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BA" w:rsidRDefault="002D49BA">
      <w:r>
        <w:t xml:space="preserve">                                                                                                        УТВЕРЖДЕНО</w:t>
      </w:r>
    </w:p>
    <w:p w:rsidR="002D49BA" w:rsidRDefault="002D49BA"/>
    <w:p w:rsidR="002D49BA" w:rsidRDefault="002D49BA">
      <w:r>
        <w:t xml:space="preserve">                                                                                        Наблюдательным советом</w:t>
      </w:r>
    </w:p>
    <w:p w:rsidR="002D49BA" w:rsidRDefault="002D49BA">
      <w:r>
        <w:t xml:space="preserve">                                                                                        МАУК «ПКиО»</w:t>
      </w:r>
    </w:p>
    <w:p w:rsidR="002D49BA" w:rsidRDefault="002D49BA">
      <w:r>
        <w:t xml:space="preserve">                                                                                        протокол заседания</w:t>
      </w:r>
    </w:p>
    <w:p w:rsidR="002D49BA" w:rsidRDefault="002D49BA">
      <w:r>
        <w:t xml:space="preserve">                                                                                        от «__»_______2021 г.</w:t>
      </w:r>
    </w:p>
    <w:p w:rsidR="002D49BA" w:rsidRDefault="002D49BA"/>
    <w:p w:rsidR="002D49BA" w:rsidRDefault="002D49BA"/>
    <w:p w:rsidR="002D49BA" w:rsidRDefault="002D49BA"/>
    <w:p w:rsidR="002D49BA" w:rsidRDefault="002D49BA"/>
    <w:p w:rsidR="002D49BA" w:rsidRDefault="002D49BA"/>
    <w:p w:rsidR="002D49BA" w:rsidRDefault="002D49BA"/>
    <w:p w:rsidR="002D49BA" w:rsidRDefault="00680042" w:rsidP="00680042">
      <w:pPr>
        <w:ind w:firstLine="567"/>
        <w:contextualSpacing/>
        <w:jc w:val="center"/>
        <w:rPr>
          <w:b/>
          <w:sz w:val="24"/>
        </w:rPr>
      </w:pPr>
      <w:r w:rsidRPr="00096B3B">
        <w:rPr>
          <w:b/>
          <w:sz w:val="24"/>
        </w:rPr>
        <w:t>ИЗМЕНЕНИЯ</w:t>
      </w:r>
      <w:r w:rsidR="002D49BA">
        <w:rPr>
          <w:b/>
          <w:sz w:val="24"/>
        </w:rPr>
        <w:t xml:space="preserve"> №1</w:t>
      </w:r>
    </w:p>
    <w:p w:rsidR="00680042" w:rsidRPr="00096B3B" w:rsidRDefault="002D49BA" w:rsidP="00680042">
      <w:pPr>
        <w:ind w:firstLine="567"/>
        <w:contextualSpacing/>
        <w:jc w:val="center"/>
        <w:rPr>
          <w:b/>
          <w:sz w:val="24"/>
        </w:rPr>
      </w:pPr>
      <w:r>
        <w:rPr>
          <w:b/>
          <w:sz w:val="24"/>
        </w:rPr>
        <w:t xml:space="preserve"> </w:t>
      </w:r>
    </w:p>
    <w:p w:rsidR="00680042" w:rsidRDefault="002D49BA" w:rsidP="00680042">
      <w:pPr>
        <w:ind w:firstLine="567"/>
        <w:contextualSpacing/>
        <w:jc w:val="center"/>
        <w:rPr>
          <w:b/>
          <w:sz w:val="24"/>
        </w:rPr>
      </w:pPr>
      <w:r>
        <w:rPr>
          <w:b/>
          <w:sz w:val="24"/>
        </w:rPr>
        <w:t xml:space="preserve">в Положение о закупках </w:t>
      </w:r>
    </w:p>
    <w:p w:rsidR="00680042" w:rsidRPr="00096B3B" w:rsidRDefault="00680042" w:rsidP="00680042">
      <w:pPr>
        <w:ind w:firstLine="567"/>
        <w:contextualSpacing/>
        <w:jc w:val="center"/>
        <w:rPr>
          <w:b/>
          <w:sz w:val="24"/>
        </w:rPr>
      </w:pPr>
    </w:p>
    <w:p w:rsidR="00680042" w:rsidRPr="008803BC" w:rsidRDefault="002D49BA" w:rsidP="00680042">
      <w:pPr>
        <w:ind w:firstLine="567"/>
        <w:contextualSpacing/>
        <w:jc w:val="center"/>
        <w:rPr>
          <w:b/>
          <w:sz w:val="24"/>
        </w:rPr>
      </w:pPr>
      <w:r>
        <w:rPr>
          <w:b/>
          <w:sz w:val="24"/>
        </w:rPr>
        <w:t>М</w:t>
      </w:r>
      <w:r w:rsidR="00680042" w:rsidRPr="008803BC">
        <w:rPr>
          <w:b/>
          <w:sz w:val="24"/>
        </w:rPr>
        <w:t xml:space="preserve">униципального </w:t>
      </w:r>
      <w:r>
        <w:rPr>
          <w:b/>
          <w:sz w:val="24"/>
        </w:rPr>
        <w:t xml:space="preserve">автономного </w:t>
      </w:r>
      <w:r w:rsidR="00680042" w:rsidRPr="008803BC">
        <w:rPr>
          <w:b/>
          <w:sz w:val="24"/>
        </w:rPr>
        <w:t xml:space="preserve"> учреждения</w:t>
      </w:r>
      <w:r>
        <w:rPr>
          <w:b/>
          <w:sz w:val="24"/>
        </w:rPr>
        <w:t xml:space="preserve"> культуры</w:t>
      </w:r>
      <w:r w:rsidR="00680042" w:rsidRPr="008803BC">
        <w:rPr>
          <w:b/>
          <w:sz w:val="24"/>
        </w:rPr>
        <w:t xml:space="preserve"> </w:t>
      </w:r>
    </w:p>
    <w:p w:rsidR="00680042" w:rsidRPr="008803BC" w:rsidRDefault="002D49BA" w:rsidP="00680042">
      <w:pPr>
        <w:ind w:firstLine="567"/>
        <w:contextualSpacing/>
        <w:jc w:val="center"/>
        <w:rPr>
          <w:b/>
          <w:sz w:val="24"/>
        </w:rPr>
      </w:pPr>
      <w:r>
        <w:rPr>
          <w:b/>
          <w:sz w:val="24"/>
        </w:rPr>
        <w:t>«Парк культуры и отдыха им. С.М.Кирова</w:t>
      </w:r>
      <w:r w:rsidR="00680042">
        <w:rPr>
          <w:b/>
          <w:sz w:val="24"/>
        </w:rPr>
        <w:t>»</w:t>
      </w:r>
    </w:p>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Default="00680042"/>
    <w:p w:rsidR="00680042" w:rsidRPr="001D1176" w:rsidRDefault="002D49BA" w:rsidP="00680042">
      <w:pPr>
        <w:jc w:val="center"/>
        <w:rPr>
          <w:b/>
          <w:sz w:val="22"/>
          <w:szCs w:val="22"/>
        </w:rPr>
      </w:pPr>
      <w:r>
        <w:rPr>
          <w:b/>
          <w:sz w:val="22"/>
          <w:szCs w:val="22"/>
        </w:rPr>
        <w:t>г</w:t>
      </w:r>
      <w:r w:rsidR="00680042" w:rsidRPr="001D1176">
        <w:rPr>
          <w:b/>
          <w:sz w:val="22"/>
          <w:szCs w:val="22"/>
        </w:rPr>
        <w:t>. Железногорск</w:t>
      </w:r>
    </w:p>
    <w:p w:rsidR="00680042" w:rsidRDefault="00680042" w:rsidP="00680042">
      <w:pPr>
        <w:jc w:val="center"/>
        <w:rPr>
          <w:b/>
          <w:sz w:val="22"/>
          <w:szCs w:val="22"/>
        </w:rPr>
      </w:pPr>
      <w:r w:rsidRPr="001D1176">
        <w:rPr>
          <w:b/>
          <w:sz w:val="22"/>
          <w:szCs w:val="22"/>
        </w:rPr>
        <w:t>20</w:t>
      </w:r>
      <w:r w:rsidR="002D49BA">
        <w:rPr>
          <w:b/>
          <w:sz w:val="22"/>
          <w:szCs w:val="22"/>
        </w:rPr>
        <w:t>21</w:t>
      </w:r>
    </w:p>
    <w:p w:rsidR="002D49BA" w:rsidRDefault="002D49BA" w:rsidP="00680042">
      <w:pPr>
        <w:jc w:val="center"/>
        <w:rPr>
          <w:b/>
          <w:sz w:val="22"/>
          <w:szCs w:val="22"/>
        </w:rPr>
      </w:pPr>
    </w:p>
    <w:p w:rsidR="002D49BA" w:rsidRDefault="002D49BA" w:rsidP="00680042">
      <w:pPr>
        <w:jc w:val="center"/>
        <w:rPr>
          <w:b/>
          <w:sz w:val="22"/>
          <w:szCs w:val="22"/>
        </w:rPr>
      </w:pPr>
    </w:p>
    <w:p w:rsidR="00680042" w:rsidRPr="00D91E8C" w:rsidRDefault="00574C34" w:rsidP="00680042">
      <w:pPr>
        <w:ind w:firstLine="540"/>
        <w:jc w:val="both"/>
        <w:rPr>
          <w:b/>
          <w:sz w:val="24"/>
          <w:lang w:eastAsia="zh-CN"/>
        </w:rPr>
      </w:pPr>
      <w:r w:rsidRPr="00D91E8C">
        <w:rPr>
          <w:b/>
          <w:sz w:val="24"/>
          <w:lang w:eastAsia="zh-CN"/>
        </w:rPr>
        <w:t xml:space="preserve">1. </w:t>
      </w:r>
      <w:r w:rsidR="00680042" w:rsidRPr="00D91E8C">
        <w:rPr>
          <w:b/>
          <w:sz w:val="24"/>
          <w:lang w:eastAsia="zh-CN"/>
        </w:rPr>
        <w:t xml:space="preserve">В соответствии с внесением изменений в статью 3 Федерального закона от 18.07.2011 г. № 223-ФЗ «О закупках товаров, работ, услуг отдельными видами юридических лиц», а именно с дополнением частью 5.2 следующего содержания: </w:t>
      </w:r>
    </w:p>
    <w:p w:rsidR="00D91E8C" w:rsidRPr="00D91E8C" w:rsidRDefault="00680042" w:rsidP="00D91E8C">
      <w:pPr>
        <w:ind w:firstLine="567"/>
        <w:jc w:val="both"/>
        <w:rPr>
          <w:b/>
          <w:bCs/>
          <w:iCs/>
          <w:sz w:val="22"/>
          <w:szCs w:val="22"/>
        </w:rPr>
      </w:pPr>
      <w:r w:rsidRPr="00D91E8C">
        <w:rPr>
          <w:b/>
          <w:sz w:val="24"/>
          <w:u w:val="single"/>
        </w:rP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D91E8C" w:rsidRPr="00D91E8C">
        <w:rPr>
          <w:b/>
          <w:bCs/>
          <w:iCs/>
          <w:sz w:val="22"/>
          <w:szCs w:val="22"/>
        </w:rPr>
        <w:t xml:space="preserve">. </w:t>
      </w:r>
      <w:r w:rsidR="00D91E8C" w:rsidRPr="00D91E8C">
        <w:rPr>
          <w:b/>
          <w:sz w:val="24"/>
          <w:lang w:eastAsia="zh-CN"/>
        </w:rPr>
        <w:t>внести следующие изменения в Положение о закуп</w:t>
      </w:r>
      <w:r w:rsidR="00DF431B">
        <w:rPr>
          <w:b/>
          <w:sz w:val="24"/>
          <w:lang w:eastAsia="zh-CN"/>
        </w:rPr>
        <w:t>ках</w:t>
      </w:r>
      <w:r w:rsidR="002D49BA">
        <w:rPr>
          <w:b/>
          <w:sz w:val="24"/>
          <w:lang w:eastAsia="zh-CN"/>
        </w:rPr>
        <w:t xml:space="preserve"> </w:t>
      </w:r>
      <w:r w:rsidR="00DF431B">
        <w:rPr>
          <w:b/>
          <w:sz w:val="24"/>
        </w:rPr>
        <w:t xml:space="preserve"> Муниципального автономного учреждения культуры «Парк культуры и отдыха им. С.М.Кирова</w:t>
      </w:r>
      <w:r w:rsidR="00D91E8C" w:rsidRPr="00D91E8C">
        <w:rPr>
          <w:b/>
          <w:sz w:val="24"/>
        </w:rPr>
        <w:t xml:space="preserve">» </w:t>
      </w:r>
      <w:r w:rsidR="00D91E8C" w:rsidRPr="00D91E8C">
        <w:rPr>
          <w:b/>
          <w:sz w:val="24"/>
          <w:lang w:eastAsia="zh-CN"/>
        </w:rPr>
        <w:t>(далее по тексту – Положение о закупке):</w:t>
      </w:r>
    </w:p>
    <w:p w:rsidR="00D91E8C" w:rsidRDefault="00D91E8C" w:rsidP="00D91E8C">
      <w:pPr>
        <w:ind w:firstLine="708"/>
        <w:jc w:val="both"/>
        <w:rPr>
          <w:bCs/>
          <w:sz w:val="22"/>
          <w:szCs w:val="22"/>
        </w:rPr>
      </w:pPr>
    </w:p>
    <w:p w:rsidR="00680042" w:rsidRPr="00D91E8C" w:rsidRDefault="00D91E8C" w:rsidP="00DF431B">
      <w:pPr>
        <w:jc w:val="both"/>
        <w:rPr>
          <w:sz w:val="22"/>
          <w:szCs w:val="22"/>
        </w:rPr>
      </w:pPr>
      <w:r w:rsidRPr="00D91E8C">
        <w:rPr>
          <w:sz w:val="22"/>
          <w:szCs w:val="22"/>
        </w:rPr>
        <w:t xml:space="preserve">Изложить раздел </w:t>
      </w:r>
      <w:r>
        <w:rPr>
          <w:sz w:val="22"/>
          <w:szCs w:val="22"/>
        </w:rPr>
        <w:t>10</w:t>
      </w:r>
      <w:r w:rsidRPr="00D91E8C">
        <w:rPr>
          <w:sz w:val="22"/>
          <w:szCs w:val="22"/>
        </w:rPr>
        <w:t xml:space="preserve"> Положения о закупке в новой редакции.</w:t>
      </w:r>
    </w:p>
    <w:p w:rsidR="00D91E8C" w:rsidRDefault="00D91E8C" w:rsidP="00680042">
      <w:pPr>
        <w:pStyle w:val="1"/>
        <w:spacing w:before="0" w:after="0"/>
        <w:ind w:firstLine="284"/>
        <w:jc w:val="center"/>
        <w:rPr>
          <w:rFonts w:ascii="Times New Roman" w:hAnsi="Times New Roman" w:cs="Times New Roman"/>
          <w:sz w:val="22"/>
          <w:szCs w:val="22"/>
        </w:rPr>
      </w:pPr>
    </w:p>
    <w:p w:rsidR="00680042" w:rsidRPr="00AC3F45" w:rsidRDefault="00680042" w:rsidP="00680042">
      <w:pPr>
        <w:pStyle w:val="1"/>
        <w:spacing w:before="0" w:after="0"/>
        <w:ind w:firstLine="284"/>
        <w:jc w:val="center"/>
        <w:rPr>
          <w:rFonts w:ascii="Times New Roman" w:hAnsi="Times New Roman" w:cs="Times New Roman"/>
          <w:sz w:val="22"/>
          <w:szCs w:val="22"/>
        </w:rPr>
      </w:pPr>
      <w:r>
        <w:rPr>
          <w:rFonts w:ascii="Times New Roman" w:hAnsi="Times New Roman" w:cs="Times New Roman"/>
          <w:sz w:val="22"/>
          <w:szCs w:val="22"/>
        </w:rPr>
        <w:t>10</w:t>
      </w:r>
      <w:r w:rsidRPr="00AC3F45">
        <w:rPr>
          <w:rFonts w:ascii="Times New Roman" w:hAnsi="Times New Roman" w:cs="Times New Roman"/>
          <w:sz w:val="22"/>
          <w:szCs w:val="22"/>
        </w:rPr>
        <w:t>. Заключение договора по результатам закупки.</w:t>
      </w:r>
    </w:p>
    <w:p w:rsidR="00680042" w:rsidRPr="00BE3C27" w:rsidRDefault="00680042" w:rsidP="00680042">
      <w:pPr>
        <w:pStyle w:val="11"/>
        <w:tabs>
          <w:tab w:val="left" w:pos="765"/>
        </w:tabs>
        <w:ind w:left="0" w:firstLine="284"/>
        <w:jc w:val="both"/>
        <w:rPr>
          <w:sz w:val="22"/>
          <w:szCs w:val="22"/>
        </w:rPr>
      </w:pPr>
      <w:r>
        <w:rPr>
          <w:sz w:val="22"/>
          <w:szCs w:val="22"/>
        </w:rPr>
        <w:t>10</w:t>
      </w:r>
      <w:r w:rsidRPr="00BE3C27">
        <w:rPr>
          <w:sz w:val="22"/>
          <w:szCs w:val="22"/>
        </w:rPr>
        <w:t>.1.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80042" w:rsidRPr="00BE3C27" w:rsidRDefault="00680042" w:rsidP="00680042">
      <w:pPr>
        <w:pStyle w:val="11"/>
        <w:tabs>
          <w:tab w:val="left" w:pos="765"/>
        </w:tabs>
        <w:ind w:left="0" w:firstLine="284"/>
        <w:jc w:val="both"/>
        <w:rPr>
          <w:sz w:val="22"/>
          <w:szCs w:val="22"/>
        </w:rPr>
      </w:pPr>
      <w:r w:rsidRPr="00BE3C27">
        <w:rPr>
          <w:sz w:val="22"/>
          <w:szCs w:val="22"/>
        </w:rPr>
        <w:t>Договор по результатам неконкурентной закупки заключается в срок, установленный законодательством Российской Федерации.</w:t>
      </w:r>
    </w:p>
    <w:p w:rsidR="00680042" w:rsidRPr="00BE3C27" w:rsidRDefault="00680042" w:rsidP="00680042">
      <w:pPr>
        <w:pStyle w:val="11"/>
        <w:ind w:left="34" w:firstLine="250"/>
        <w:jc w:val="both"/>
        <w:rPr>
          <w:sz w:val="22"/>
          <w:szCs w:val="22"/>
        </w:rPr>
      </w:pPr>
      <w:r>
        <w:rPr>
          <w:sz w:val="22"/>
          <w:szCs w:val="22"/>
        </w:rPr>
        <w:t>10</w:t>
      </w:r>
      <w:r w:rsidRPr="00BE3C27">
        <w:rPr>
          <w:sz w:val="22"/>
          <w:szCs w:val="22"/>
        </w:rPr>
        <w:t>.2. Победителем закупки, иным участником закупки, с которым заключается договор, подписанный договор передается заказчику в течение 5 (пяти) календарных дней с момента размещения в ЕИС итогового протокола.</w:t>
      </w:r>
      <w:r w:rsidRPr="00BE3C27">
        <w:rPr>
          <w:rStyle w:val="a5"/>
          <w:sz w:val="22"/>
          <w:szCs w:val="22"/>
        </w:rPr>
        <w:footnoteReference w:id="1"/>
      </w:r>
    </w:p>
    <w:p w:rsidR="00680042" w:rsidRPr="00BE3C27" w:rsidRDefault="00680042" w:rsidP="00680042">
      <w:pPr>
        <w:pStyle w:val="11"/>
        <w:ind w:left="34" w:firstLine="250"/>
        <w:jc w:val="both"/>
        <w:rPr>
          <w:sz w:val="22"/>
          <w:szCs w:val="22"/>
        </w:rPr>
      </w:pPr>
      <w:r w:rsidRPr="00BE3C27">
        <w:rPr>
          <w:sz w:val="22"/>
          <w:szCs w:val="22"/>
        </w:rPr>
        <w:t>Договоры заключаются в письменной форме без использования программно-аппаратных средств электронной площадки, за исключением случаев, установленных ч. 28 ст. 3.4 Закона № 223-ФЗ, а также случаев, когда использование программно-аппаратных средств электронной площадки при заключении договора прямо установлено в документации о закупке.</w:t>
      </w:r>
    </w:p>
    <w:p w:rsidR="00680042" w:rsidRPr="00AC3F45" w:rsidRDefault="00680042" w:rsidP="00680042">
      <w:pPr>
        <w:pStyle w:val="11"/>
        <w:tabs>
          <w:tab w:val="left" w:pos="735"/>
          <w:tab w:val="left" w:pos="780"/>
          <w:tab w:val="left" w:pos="1134"/>
        </w:tabs>
        <w:ind w:left="30" w:firstLine="284"/>
        <w:jc w:val="both"/>
        <w:rPr>
          <w:sz w:val="22"/>
          <w:szCs w:val="22"/>
        </w:rPr>
      </w:pPr>
      <w:r>
        <w:rPr>
          <w:sz w:val="22"/>
          <w:szCs w:val="22"/>
        </w:rPr>
        <w:t>10</w:t>
      </w:r>
      <w:r w:rsidRPr="00BE3C27">
        <w:rPr>
          <w:sz w:val="22"/>
          <w:szCs w:val="22"/>
        </w:rPr>
        <w:t>.3.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перечисления денежных средств на счёт Заказчика, в размере обеспечения исполнения договора, установленном документацией</w:t>
      </w:r>
      <w:r w:rsidRPr="00AC3F45">
        <w:rPr>
          <w:sz w:val="22"/>
          <w:szCs w:val="22"/>
        </w:rPr>
        <w:t xml:space="preserve"> о закупке. Документацией о закупке также может быть установлен иной способ обеспечения обязательств по договору. Способ и размер обеспечения исполнения договора устанавливается в документации о закупке. Если участником, с которым заключается договор, является бюджетное или казённое государственное или муниципальное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680042" w:rsidRPr="00AC3F45" w:rsidRDefault="00680042" w:rsidP="00680042">
      <w:pPr>
        <w:pStyle w:val="11"/>
        <w:tabs>
          <w:tab w:val="left" w:pos="735"/>
        </w:tabs>
        <w:ind w:left="45" w:firstLine="284"/>
        <w:jc w:val="both"/>
        <w:rPr>
          <w:sz w:val="22"/>
          <w:szCs w:val="22"/>
        </w:rPr>
      </w:pPr>
      <w:r>
        <w:rPr>
          <w:sz w:val="22"/>
          <w:szCs w:val="22"/>
        </w:rPr>
        <w:t>10.4</w:t>
      </w:r>
      <w:r w:rsidRPr="00AC3F45">
        <w:rPr>
          <w:sz w:val="22"/>
          <w:szCs w:val="22"/>
        </w:rPr>
        <w:t>. Договор по результатам аукциона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p w:rsidR="00680042" w:rsidRPr="00AC3F45" w:rsidRDefault="00680042" w:rsidP="00680042">
      <w:pPr>
        <w:pStyle w:val="11"/>
        <w:tabs>
          <w:tab w:val="left" w:pos="720"/>
          <w:tab w:val="left" w:pos="780"/>
          <w:tab w:val="left" w:pos="1134"/>
        </w:tabs>
        <w:ind w:left="45" w:firstLine="284"/>
        <w:jc w:val="both"/>
        <w:rPr>
          <w:sz w:val="22"/>
          <w:szCs w:val="22"/>
        </w:rPr>
      </w:pPr>
      <w:r>
        <w:rPr>
          <w:sz w:val="22"/>
          <w:szCs w:val="22"/>
        </w:rPr>
        <w:t>10</w:t>
      </w:r>
      <w:r w:rsidRPr="002E6F75">
        <w:rPr>
          <w:sz w:val="22"/>
          <w:szCs w:val="22"/>
        </w:rPr>
        <w:t>.5. Договор по результатам иных закупок заключается на условиях, содержащихся в извещении, документации о закупке, оферте заказчика (при проведении закупки с использованием электронного магазина) и заявке на участие в закупке или предложении участника, признанными наилучшими.</w:t>
      </w:r>
    </w:p>
    <w:p w:rsidR="00680042" w:rsidRPr="00732B6A" w:rsidRDefault="00680042" w:rsidP="00680042">
      <w:pPr>
        <w:tabs>
          <w:tab w:val="left" w:pos="1560"/>
        </w:tabs>
        <w:ind w:firstLine="284"/>
        <w:jc w:val="both"/>
        <w:rPr>
          <w:sz w:val="22"/>
          <w:szCs w:val="22"/>
        </w:rPr>
      </w:pPr>
      <w:r w:rsidRPr="00732B6A">
        <w:rPr>
          <w:sz w:val="22"/>
          <w:szCs w:val="22"/>
        </w:rPr>
        <w:t>10.6. В соответствии с частью 5.2 статьи 3 Закона № 223-ФЗ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80042" w:rsidRPr="00732B6A" w:rsidRDefault="00680042" w:rsidP="00680042">
      <w:pPr>
        <w:tabs>
          <w:tab w:val="left" w:pos="1560"/>
        </w:tabs>
        <w:ind w:firstLine="284"/>
        <w:jc w:val="both"/>
        <w:rPr>
          <w:sz w:val="22"/>
          <w:szCs w:val="22"/>
        </w:rPr>
      </w:pPr>
      <w:r w:rsidRPr="00732B6A">
        <w:rPr>
          <w:sz w:val="22"/>
          <w:szCs w:val="22"/>
        </w:rPr>
        <w:lastRenderedPageBreak/>
        <w:t>10.7. При поставке товара в рамках выполнения закупаемых работ, оказания закупаемых услуг информация о стране происхождения товара указывается заказчиком отдельно в договоре в отношении товара, который в соответствии с законодательством РФ о бухгалтерском учете подлежит принятию заказчиком бухгалтерскому учету в качестве отдельного объекта основных средств.</w:t>
      </w:r>
    </w:p>
    <w:p w:rsidR="00680042" w:rsidRPr="00AC3F45" w:rsidRDefault="00680042" w:rsidP="00680042">
      <w:pPr>
        <w:tabs>
          <w:tab w:val="left" w:pos="1560"/>
        </w:tabs>
        <w:ind w:firstLine="284"/>
        <w:jc w:val="both"/>
        <w:rPr>
          <w:sz w:val="22"/>
          <w:szCs w:val="22"/>
        </w:rPr>
      </w:pPr>
      <w:r w:rsidRPr="00732B6A">
        <w:rPr>
          <w:sz w:val="22"/>
          <w:szCs w:val="22"/>
        </w:rPr>
        <w:t>Указанная информация о наименовании страны происхождения поставляемого товара не указывается заказчиком при выполнении работ строительного подряда в отношении используемых при выполнении работ материалов и оборудования согласно проектно-сметной документации, так как предметом вышеуказанного договора в соответствии с действующим гражданским законодательством РФ (статья 740 ГК РФ) является результат работ, а не используемые при их выполнении материалы и оборудование.</w:t>
      </w:r>
    </w:p>
    <w:p w:rsidR="00680042" w:rsidRPr="00AC3F45" w:rsidRDefault="00680042" w:rsidP="00680042">
      <w:pPr>
        <w:pStyle w:val="11"/>
        <w:tabs>
          <w:tab w:val="left" w:pos="750"/>
        </w:tabs>
        <w:ind w:left="30" w:firstLine="284"/>
        <w:jc w:val="both"/>
        <w:rPr>
          <w:sz w:val="22"/>
          <w:szCs w:val="22"/>
        </w:rPr>
      </w:pPr>
      <w:r>
        <w:rPr>
          <w:sz w:val="22"/>
          <w:szCs w:val="22"/>
        </w:rPr>
        <w:t>10.8</w:t>
      </w:r>
      <w:r w:rsidRPr="00AC3F45">
        <w:rPr>
          <w:sz w:val="22"/>
          <w:szCs w:val="22"/>
        </w:rPr>
        <w:t xml:space="preserve">. В случае, если участник, представивший заявку на участие в закупке, признанную наилучшей, в срок, предусмотренный </w:t>
      </w:r>
      <w:r w:rsidRPr="0044215D">
        <w:rPr>
          <w:sz w:val="22"/>
          <w:szCs w:val="22"/>
        </w:rPr>
        <w:t>извещением и (или) документацией о закупке, не представил Заказчику подписанный договор, а также обеспечение исполнения договора, если в извещении и (или) документации о закупке было установлено требование об обеспечении исполнения договора, такой участник признается уклонившимся от заключения договора.</w:t>
      </w:r>
    </w:p>
    <w:p w:rsidR="00680042" w:rsidRPr="00AC3F45" w:rsidRDefault="00680042" w:rsidP="00680042">
      <w:pPr>
        <w:pStyle w:val="11"/>
        <w:tabs>
          <w:tab w:val="left" w:pos="705"/>
          <w:tab w:val="left" w:pos="870"/>
        </w:tabs>
        <w:ind w:left="30" w:firstLine="284"/>
        <w:jc w:val="both"/>
        <w:rPr>
          <w:sz w:val="22"/>
          <w:szCs w:val="22"/>
        </w:rPr>
      </w:pPr>
      <w:r>
        <w:rPr>
          <w:sz w:val="22"/>
          <w:szCs w:val="22"/>
        </w:rPr>
        <w:t>10.9</w:t>
      </w:r>
      <w:r w:rsidRPr="00AC3F45">
        <w:rPr>
          <w:sz w:val="22"/>
          <w:szCs w:val="22"/>
        </w:rPr>
        <w:t xml:space="preserve">. В случае, если участник, представивший заявку на участие в </w:t>
      </w:r>
      <w:r>
        <w:rPr>
          <w:sz w:val="22"/>
          <w:szCs w:val="22"/>
        </w:rPr>
        <w:t xml:space="preserve">конкурентной </w:t>
      </w:r>
      <w:r w:rsidRPr="00AC3F45">
        <w:rPr>
          <w:sz w:val="22"/>
          <w:szCs w:val="22"/>
        </w:rPr>
        <w:t>закупке, признанну</w:t>
      </w:r>
      <w:r>
        <w:rPr>
          <w:sz w:val="22"/>
          <w:szCs w:val="22"/>
        </w:rPr>
        <w:t xml:space="preserve">ю наилучшей, признан Заказчиком, </w:t>
      </w:r>
      <w:r w:rsidRPr="00AC3F45">
        <w:rPr>
          <w:sz w:val="22"/>
          <w:szCs w:val="22"/>
        </w:rPr>
        <w:t xml:space="preserve">уклонившимся от заключения договора, и (или) не предоставил обеспечение исполнения договора, если в документации о </w:t>
      </w:r>
      <w:r>
        <w:rPr>
          <w:sz w:val="22"/>
          <w:szCs w:val="22"/>
        </w:rPr>
        <w:t xml:space="preserve">конкурентной </w:t>
      </w:r>
      <w:r w:rsidRPr="00AC3F45">
        <w:rPr>
          <w:sz w:val="22"/>
          <w:szCs w:val="22"/>
        </w:rPr>
        <w:t xml:space="preserve">закупке было установлено такое требование, Инициатор закупки незамедлительно уведомляет Организатора о таких фактах. В таких случаях обеспечение заявки на участие в закупке, если такое обеспечение было предусмотрено документацией о </w:t>
      </w:r>
      <w:r>
        <w:rPr>
          <w:sz w:val="22"/>
          <w:szCs w:val="22"/>
        </w:rPr>
        <w:t xml:space="preserve">конкурентной </w:t>
      </w:r>
      <w:r w:rsidRPr="00AC3F45">
        <w:rPr>
          <w:sz w:val="22"/>
          <w:szCs w:val="22"/>
        </w:rPr>
        <w:t xml:space="preserve">закупке, не возвращается участнику, уклонившемуся от заключения договора. </w:t>
      </w:r>
    </w:p>
    <w:p w:rsidR="00680042" w:rsidRPr="00AC3F45" w:rsidRDefault="00680042" w:rsidP="00680042">
      <w:pPr>
        <w:pStyle w:val="11"/>
        <w:tabs>
          <w:tab w:val="left" w:pos="735"/>
          <w:tab w:val="left" w:pos="825"/>
        </w:tabs>
        <w:ind w:left="30" w:firstLine="284"/>
        <w:jc w:val="both"/>
        <w:rPr>
          <w:sz w:val="22"/>
          <w:szCs w:val="22"/>
        </w:rPr>
      </w:pPr>
      <w:r>
        <w:rPr>
          <w:sz w:val="22"/>
          <w:szCs w:val="22"/>
        </w:rPr>
        <w:t>10.10</w:t>
      </w:r>
      <w:r w:rsidRPr="00AC3F45">
        <w:rPr>
          <w:sz w:val="22"/>
          <w:szCs w:val="22"/>
        </w:rPr>
        <w:t xml:space="preserve">. В случае, если победитель </w:t>
      </w:r>
      <w:r>
        <w:rPr>
          <w:sz w:val="22"/>
          <w:szCs w:val="22"/>
        </w:rPr>
        <w:t xml:space="preserve">конкурентной </w:t>
      </w:r>
      <w:r w:rsidRPr="00AC3F45">
        <w:rPr>
          <w:sz w:val="22"/>
          <w:szCs w:val="22"/>
        </w:rPr>
        <w:t xml:space="preserve">закупки уклонился от заключения договора, и (или) не предоставил обеспечение исполнения договора закупочная </w:t>
      </w:r>
      <w:r>
        <w:rPr>
          <w:sz w:val="22"/>
          <w:szCs w:val="22"/>
        </w:rPr>
        <w:t>Комиссия</w:t>
      </w:r>
      <w:r w:rsidRPr="00AC3F45">
        <w:rPr>
          <w:sz w:val="22"/>
          <w:szCs w:val="22"/>
        </w:rPr>
        <w:t xml:space="preserve"> пересматривает решение об итогах закупки, в том числе вправе принять решение о закупке у единственного поставщика (исполнителя, подрядчика).</w:t>
      </w:r>
    </w:p>
    <w:p w:rsidR="00680042" w:rsidRPr="00AC3F45" w:rsidRDefault="00680042" w:rsidP="00680042">
      <w:pPr>
        <w:pStyle w:val="11"/>
        <w:tabs>
          <w:tab w:val="left" w:pos="765"/>
        </w:tabs>
        <w:ind w:left="0" w:firstLine="284"/>
        <w:jc w:val="both"/>
        <w:rPr>
          <w:sz w:val="22"/>
          <w:szCs w:val="22"/>
        </w:rPr>
      </w:pPr>
      <w:r>
        <w:rPr>
          <w:sz w:val="22"/>
          <w:szCs w:val="22"/>
        </w:rPr>
        <w:t>10.11</w:t>
      </w:r>
      <w:r w:rsidRPr="00AC3F45">
        <w:rPr>
          <w:sz w:val="22"/>
          <w:szCs w:val="22"/>
        </w:rPr>
        <w:t>. Заказчик обязан отказаться от заключения договора с участником закупки, обязанным заключить договор, в случаях:</w:t>
      </w:r>
    </w:p>
    <w:p w:rsidR="00680042" w:rsidRPr="00AC3F45" w:rsidRDefault="00680042" w:rsidP="00680042">
      <w:pPr>
        <w:tabs>
          <w:tab w:val="left" w:pos="567"/>
        </w:tabs>
        <w:ind w:firstLine="284"/>
        <w:jc w:val="both"/>
        <w:rPr>
          <w:sz w:val="22"/>
          <w:szCs w:val="22"/>
        </w:rPr>
      </w:pPr>
      <w:r w:rsidRPr="00AC3F45">
        <w:rPr>
          <w:sz w:val="22"/>
          <w:szCs w:val="22"/>
        </w:rPr>
        <w:t>а)</w:t>
      </w:r>
      <w:r w:rsidRPr="00AC3F45">
        <w:rPr>
          <w:sz w:val="22"/>
          <w:szCs w:val="22"/>
        </w:rPr>
        <w:tab/>
        <w:t>несоответствия участника закупки, обязанного заключить договор, требованиям, установленным в документации о закупки;</w:t>
      </w:r>
    </w:p>
    <w:p w:rsidR="00680042" w:rsidRPr="00BE3C27" w:rsidRDefault="00680042" w:rsidP="00680042">
      <w:pPr>
        <w:tabs>
          <w:tab w:val="left" w:pos="567"/>
        </w:tabs>
        <w:ind w:firstLine="284"/>
        <w:jc w:val="both"/>
        <w:rPr>
          <w:sz w:val="22"/>
          <w:szCs w:val="22"/>
        </w:rPr>
      </w:pPr>
      <w:r w:rsidRPr="00AC3F45">
        <w:rPr>
          <w:sz w:val="22"/>
          <w:szCs w:val="22"/>
        </w:rPr>
        <w:t>б)</w:t>
      </w:r>
      <w:r w:rsidRPr="00AC3F45">
        <w:rPr>
          <w:sz w:val="22"/>
          <w:szCs w:val="22"/>
        </w:rPr>
        <w:tab/>
      </w:r>
      <w:r w:rsidRPr="00BE3C27">
        <w:rPr>
          <w:sz w:val="22"/>
          <w:szCs w:val="22"/>
        </w:rPr>
        <w:t>предоставления участником закупки, обязанным заключить договор, недостоверных сведений в заявке на участие в закупки;</w:t>
      </w:r>
    </w:p>
    <w:p w:rsidR="00680042" w:rsidRPr="00BE3C27" w:rsidRDefault="00680042" w:rsidP="00680042">
      <w:pPr>
        <w:tabs>
          <w:tab w:val="left" w:pos="567"/>
        </w:tabs>
        <w:ind w:firstLine="284"/>
        <w:jc w:val="both"/>
        <w:rPr>
          <w:sz w:val="22"/>
          <w:szCs w:val="22"/>
        </w:rPr>
      </w:pPr>
      <w:r w:rsidRPr="00BE3C27">
        <w:rPr>
          <w:sz w:val="22"/>
          <w:szCs w:val="22"/>
        </w:rPr>
        <w:t>в)</w:t>
      </w:r>
      <w:r w:rsidRPr="00BE3C27">
        <w:rPr>
          <w:sz w:val="22"/>
          <w:szCs w:val="22"/>
        </w:rPr>
        <w:tab/>
        <w:t xml:space="preserve">непредоставления победителем  процедуры закупки письменного обоснования предлагаемой цены договора в случае, порядке </w:t>
      </w:r>
      <w:r>
        <w:rPr>
          <w:sz w:val="22"/>
          <w:szCs w:val="22"/>
        </w:rPr>
        <w:t>и в сроки, указанные в пункте 10</w:t>
      </w:r>
      <w:r w:rsidRPr="00BE3C27">
        <w:rPr>
          <w:sz w:val="22"/>
          <w:szCs w:val="22"/>
        </w:rPr>
        <w:t>.10</w:t>
      </w:r>
      <w:r>
        <w:rPr>
          <w:sz w:val="22"/>
          <w:szCs w:val="22"/>
        </w:rPr>
        <w:t>.</w:t>
      </w:r>
      <w:r w:rsidRPr="00BE3C27">
        <w:rPr>
          <w:sz w:val="22"/>
          <w:szCs w:val="22"/>
        </w:rPr>
        <w:t xml:space="preserve"> настоящего Положения;</w:t>
      </w:r>
    </w:p>
    <w:p w:rsidR="00680042" w:rsidRPr="00BE3C27" w:rsidRDefault="00680042" w:rsidP="00680042">
      <w:pPr>
        <w:pStyle w:val="11"/>
        <w:ind w:left="34" w:firstLine="250"/>
        <w:jc w:val="both"/>
        <w:rPr>
          <w:sz w:val="22"/>
          <w:szCs w:val="22"/>
        </w:rPr>
      </w:pPr>
      <w:r w:rsidRPr="00BE3C27">
        <w:rPr>
          <w:sz w:val="22"/>
          <w:szCs w:val="22"/>
        </w:rPr>
        <w:t>г) необходимость исполнения предписания контролирующих органов и (или) вступившего в законную силу судебного акта;</w:t>
      </w:r>
    </w:p>
    <w:p w:rsidR="00680042" w:rsidRPr="00BE3C27" w:rsidRDefault="00680042" w:rsidP="00680042">
      <w:pPr>
        <w:pStyle w:val="11"/>
        <w:ind w:left="34" w:firstLine="250"/>
        <w:jc w:val="both"/>
        <w:rPr>
          <w:sz w:val="22"/>
          <w:szCs w:val="22"/>
        </w:rPr>
      </w:pPr>
      <w:r w:rsidRPr="00BE3C27">
        <w:rPr>
          <w:sz w:val="22"/>
          <w:szCs w:val="22"/>
        </w:rPr>
        <w:t>д) изменение норм законодательства, регулирующих порядок исполнения договора и (или) обосновывающих потребность в товарах, работах, услугах;</w:t>
      </w:r>
    </w:p>
    <w:p w:rsidR="00680042" w:rsidRPr="00BE3C27" w:rsidRDefault="00680042" w:rsidP="00680042">
      <w:pPr>
        <w:pStyle w:val="11"/>
        <w:ind w:left="34" w:firstLine="250"/>
        <w:jc w:val="both"/>
        <w:rPr>
          <w:sz w:val="22"/>
          <w:szCs w:val="22"/>
        </w:rPr>
      </w:pPr>
      <w:r w:rsidRPr="00BE3C27">
        <w:rPr>
          <w:sz w:val="22"/>
          <w:szCs w:val="22"/>
        </w:rPr>
        <w:t>е) в иных случаях, установленных положением о закупке.</w:t>
      </w:r>
    </w:p>
    <w:p w:rsidR="00680042" w:rsidRPr="0044215D" w:rsidRDefault="00680042" w:rsidP="00680042">
      <w:pPr>
        <w:ind w:firstLine="284"/>
        <w:jc w:val="both"/>
        <w:rPr>
          <w:sz w:val="22"/>
          <w:szCs w:val="22"/>
        </w:rPr>
      </w:pPr>
      <w:r w:rsidRPr="0044215D">
        <w:rPr>
          <w:sz w:val="22"/>
          <w:szCs w:val="22"/>
        </w:rPr>
        <w:t>10.1</w:t>
      </w:r>
      <w:r>
        <w:rPr>
          <w:sz w:val="22"/>
          <w:szCs w:val="22"/>
        </w:rPr>
        <w:t>2.</w:t>
      </w:r>
      <w:r w:rsidRPr="0044215D">
        <w:rPr>
          <w:sz w:val="22"/>
          <w:szCs w:val="22"/>
        </w:rPr>
        <w:t xml:space="preserve"> В случае, если при проведения закупки участником закупки предложена цена договора, сниженная на 25 и более процентов по отношению к начальной (максимальной) цене договора, указанной в извещении и (или) документации о закупке, участник закупки, признанный победителем процедуры закупки или единственным участником закупки, заявка которого соответствует требованиям извещения и (или) документации о закупке, обязан предоставить Заказчику письменное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смету на выполнение работ,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 Данное письменное обоснование предоставляется участником закупки Заказчику не позднее чем в течение трех рабочих дней со дня размещения в единой информационной системе протокола подведения итогов закупки.</w:t>
      </w:r>
    </w:p>
    <w:p w:rsidR="00680042" w:rsidRPr="0044215D" w:rsidRDefault="00680042" w:rsidP="00680042">
      <w:pPr>
        <w:pStyle w:val="11"/>
        <w:tabs>
          <w:tab w:val="left" w:pos="720"/>
          <w:tab w:val="left" w:pos="1134"/>
        </w:tabs>
        <w:ind w:left="0" w:firstLine="284"/>
        <w:jc w:val="both"/>
        <w:rPr>
          <w:sz w:val="22"/>
          <w:szCs w:val="22"/>
        </w:rPr>
      </w:pPr>
      <w:r w:rsidRPr="0044215D">
        <w:rPr>
          <w:sz w:val="22"/>
          <w:szCs w:val="22"/>
        </w:rPr>
        <w:t xml:space="preserve">10.11. Закупка считается проведённой со дня заключения договора. </w:t>
      </w:r>
    </w:p>
    <w:p w:rsidR="00680042" w:rsidRPr="00AC3F45" w:rsidRDefault="00680042" w:rsidP="00680042">
      <w:pPr>
        <w:ind w:firstLine="284"/>
        <w:jc w:val="both"/>
        <w:outlineLvl w:val="2"/>
        <w:rPr>
          <w:bCs/>
          <w:color w:val="FF0000"/>
          <w:sz w:val="22"/>
          <w:szCs w:val="22"/>
          <w:highlight w:val="yellow"/>
        </w:rPr>
      </w:pPr>
      <w:r w:rsidRPr="0044215D">
        <w:rPr>
          <w:sz w:val="22"/>
          <w:szCs w:val="22"/>
        </w:rPr>
        <w:t>10.12. В течение 3-х рабочих дней со дня заключения договора Заказчик вносит информацию</w:t>
      </w:r>
      <w:r w:rsidRPr="00AC3F45">
        <w:rPr>
          <w:sz w:val="22"/>
          <w:szCs w:val="22"/>
        </w:rPr>
        <w:t xml:space="preserve"> и документы, установленные Правительством Российской Федерации в соответствии с частью </w:t>
      </w:r>
      <w:r>
        <w:rPr>
          <w:sz w:val="22"/>
          <w:szCs w:val="22"/>
        </w:rPr>
        <w:t>2</w:t>
      </w:r>
      <w:r w:rsidRPr="00AC3F45">
        <w:rPr>
          <w:sz w:val="22"/>
          <w:szCs w:val="22"/>
        </w:rPr>
        <w:t xml:space="preserve"> статьи 4.1</w:t>
      </w:r>
      <w:r>
        <w:rPr>
          <w:sz w:val="22"/>
          <w:szCs w:val="22"/>
        </w:rPr>
        <w:t xml:space="preserve"> Закона № 223-ФЗ</w:t>
      </w:r>
      <w:r w:rsidRPr="00AC3F45">
        <w:rPr>
          <w:sz w:val="22"/>
          <w:szCs w:val="22"/>
        </w:rPr>
        <w:t>, в Реестр договоров, заключённых заказчиками, ведущийся в</w:t>
      </w:r>
      <w:r>
        <w:rPr>
          <w:sz w:val="22"/>
          <w:szCs w:val="22"/>
        </w:rPr>
        <w:t xml:space="preserve"> единой информационной системе.</w:t>
      </w:r>
    </w:p>
    <w:p w:rsidR="00680042" w:rsidRPr="00AC3F45" w:rsidRDefault="00680042" w:rsidP="00680042">
      <w:pPr>
        <w:pStyle w:val="11"/>
        <w:tabs>
          <w:tab w:val="left" w:pos="720"/>
          <w:tab w:val="left" w:pos="1134"/>
        </w:tabs>
        <w:ind w:left="0" w:firstLine="284"/>
        <w:jc w:val="both"/>
        <w:rPr>
          <w:sz w:val="22"/>
          <w:szCs w:val="22"/>
        </w:rPr>
      </w:pPr>
      <w:r w:rsidRPr="00AC3F45">
        <w:rPr>
          <w:rStyle w:val="blk"/>
          <w:sz w:val="22"/>
          <w:szCs w:val="22"/>
        </w:rPr>
        <w:lastRenderedPageBreak/>
        <w:t>Порядок ведения указанного Реестра в единой информационной системе,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680042" w:rsidRPr="00BE3C27" w:rsidRDefault="00680042" w:rsidP="00680042">
      <w:pPr>
        <w:pStyle w:val="1"/>
        <w:spacing w:before="0" w:after="0"/>
        <w:ind w:firstLine="284"/>
        <w:jc w:val="both"/>
        <w:rPr>
          <w:rFonts w:ascii="Times New Roman" w:hAnsi="Times New Roman" w:cs="Times New Roman"/>
          <w:b w:val="0"/>
          <w:sz w:val="22"/>
          <w:szCs w:val="22"/>
        </w:rPr>
      </w:pPr>
      <w:r w:rsidRPr="00AC3F45">
        <w:rPr>
          <w:rFonts w:ascii="Times New Roman" w:hAnsi="Times New Roman" w:cs="Times New Roman"/>
          <w:b w:val="0"/>
          <w:sz w:val="22"/>
          <w:szCs w:val="22"/>
        </w:rPr>
        <w:t>В Реестр договоров, ведущийся в</w:t>
      </w:r>
      <w:r>
        <w:rPr>
          <w:rFonts w:ascii="Times New Roman" w:hAnsi="Times New Roman" w:cs="Times New Roman"/>
          <w:b w:val="0"/>
          <w:sz w:val="22"/>
          <w:szCs w:val="22"/>
        </w:rPr>
        <w:t xml:space="preserve"> единой информационной системе,</w:t>
      </w:r>
      <w:r w:rsidRPr="00AC3F45">
        <w:rPr>
          <w:rFonts w:ascii="Times New Roman" w:hAnsi="Times New Roman" w:cs="Times New Roman"/>
          <w:b w:val="0"/>
          <w:sz w:val="22"/>
          <w:szCs w:val="22"/>
        </w:rPr>
        <w:t xml:space="preserve"> Заказчиком не вносятся </w:t>
      </w:r>
      <w:r w:rsidRPr="00BE3C27">
        <w:rPr>
          <w:rFonts w:ascii="Times New Roman" w:hAnsi="Times New Roman" w:cs="Times New Roman"/>
          <w:b w:val="0"/>
          <w:sz w:val="22"/>
          <w:szCs w:val="22"/>
        </w:rPr>
        <w:t>сведения и документы, которые в соответствии с Законом № 223-ФЗ не подлежат размещению в единой информационной системе».</w:t>
      </w:r>
    </w:p>
    <w:p w:rsidR="00680042" w:rsidRPr="0044215D" w:rsidRDefault="00680042" w:rsidP="00680042">
      <w:pPr>
        <w:pStyle w:val="11"/>
        <w:ind w:left="34" w:firstLine="250"/>
        <w:jc w:val="both"/>
        <w:rPr>
          <w:sz w:val="22"/>
          <w:szCs w:val="22"/>
        </w:rPr>
      </w:pPr>
      <w:r w:rsidRPr="0044215D">
        <w:rPr>
          <w:sz w:val="22"/>
          <w:szCs w:val="22"/>
        </w:rPr>
        <w:t xml:space="preserve">10.13. По результатам закупки договор может быть заключен с несколькими участниками закупки в случае, если это предусмотрено извещением и (или) документацией о закупке. </w:t>
      </w:r>
      <w:r w:rsidRPr="0044215D">
        <w:rPr>
          <w:sz w:val="22"/>
          <w:szCs w:val="22"/>
        </w:rPr>
        <w:tab/>
      </w:r>
    </w:p>
    <w:p w:rsidR="00680042" w:rsidRPr="00BE3C27" w:rsidRDefault="00680042" w:rsidP="00680042">
      <w:pPr>
        <w:pStyle w:val="11"/>
        <w:ind w:left="34" w:firstLine="250"/>
        <w:jc w:val="both"/>
        <w:rPr>
          <w:sz w:val="22"/>
          <w:szCs w:val="22"/>
        </w:rPr>
      </w:pPr>
      <w:r w:rsidRPr="0044215D">
        <w:rPr>
          <w:sz w:val="22"/>
          <w:szCs w:val="22"/>
        </w:rPr>
        <w:t>В указанном случае в извещение и (или)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rsidR="00680042" w:rsidRPr="00BE3C27" w:rsidRDefault="00680042" w:rsidP="00680042">
      <w:pPr>
        <w:pStyle w:val="11"/>
        <w:ind w:left="34" w:firstLine="250"/>
        <w:jc w:val="both"/>
        <w:rPr>
          <w:sz w:val="22"/>
          <w:szCs w:val="22"/>
        </w:rPr>
      </w:pPr>
      <w:r w:rsidRPr="00BE3C27">
        <w:rPr>
          <w:sz w:val="22"/>
          <w:szCs w:val="22"/>
        </w:rPr>
        <w:t>Заключение договоров при этом осуществляется в порядке, установленном п</w:t>
      </w:r>
      <w:r>
        <w:rPr>
          <w:sz w:val="22"/>
          <w:szCs w:val="22"/>
        </w:rPr>
        <w:t>. 10</w:t>
      </w:r>
      <w:r w:rsidRPr="00BE3C27">
        <w:rPr>
          <w:sz w:val="22"/>
          <w:szCs w:val="22"/>
        </w:rPr>
        <w:t xml:space="preserve"> настоящего положения о закупке.</w:t>
      </w:r>
    </w:p>
    <w:p w:rsidR="00680042" w:rsidRPr="00BE3C27" w:rsidRDefault="00680042" w:rsidP="00680042">
      <w:pPr>
        <w:pStyle w:val="11"/>
        <w:ind w:left="34" w:firstLine="250"/>
        <w:jc w:val="both"/>
        <w:rPr>
          <w:sz w:val="22"/>
          <w:szCs w:val="22"/>
        </w:rPr>
      </w:pPr>
      <w:r>
        <w:rPr>
          <w:sz w:val="22"/>
          <w:szCs w:val="22"/>
        </w:rPr>
        <w:t>10</w:t>
      </w:r>
      <w:r w:rsidRPr="00BE3C27">
        <w:rPr>
          <w:sz w:val="22"/>
          <w:szCs w:val="22"/>
        </w:rPr>
        <w:t>.14. Заказчик вправе отказаться от заключения договора с победителем закупки, иным участником закупки, с которым заключается договор, в следующих случаях (</w:t>
      </w:r>
      <w:r w:rsidRPr="00BE3C27">
        <w:rPr>
          <w:sz w:val="22"/>
          <w:szCs w:val="22"/>
          <w:u w:val="single"/>
        </w:rPr>
        <w:t>для неконкурентных закупок</w:t>
      </w:r>
      <w:r w:rsidRPr="00BE3C27">
        <w:rPr>
          <w:sz w:val="22"/>
          <w:szCs w:val="22"/>
        </w:rPr>
        <w:t>):</w:t>
      </w:r>
    </w:p>
    <w:p w:rsidR="00680042" w:rsidRPr="00BE3C27" w:rsidRDefault="00680042" w:rsidP="00680042">
      <w:pPr>
        <w:pStyle w:val="11"/>
        <w:ind w:left="34" w:firstLine="250"/>
        <w:jc w:val="both"/>
        <w:rPr>
          <w:sz w:val="22"/>
          <w:szCs w:val="22"/>
        </w:rPr>
      </w:pPr>
      <w:r w:rsidRPr="00BE3C27">
        <w:rPr>
          <w:sz w:val="22"/>
          <w:szCs w:val="22"/>
        </w:rPr>
        <w:t>1) если при проведении закупки заказчиком или победителем закупки, иным участником закупки, с которым заключается договор, были существенно нарушены требования положения о закупке, которые не были выявлены на момент подписания протокола;</w:t>
      </w:r>
    </w:p>
    <w:p w:rsidR="00680042" w:rsidRPr="00BE3C27" w:rsidRDefault="00680042" w:rsidP="00680042">
      <w:pPr>
        <w:pStyle w:val="11"/>
        <w:ind w:left="34" w:firstLine="250"/>
        <w:jc w:val="both"/>
        <w:rPr>
          <w:sz w:val="22"/>
          <w:szCs w:val="22"/>
        </w:rPr>
      </w:pPr>
      <w:r w:rsidRPr="00BE3C27">
        <w:rPr>
          <w:sz w:val="22"/>
          <w:szCs w:val="22"/>
        </w:rPr>
        <w:t>2)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680042" w:rsidRPr="00BE3C27" w:rsidRDefault="00680042" w:rsidP="00680042">
      <w:pPr>
        <w:pStyle w:val="11"/>
        <w:ind w:left="34" w:firstLine="250"/>
        <w:jc w:val="both"/>
        <w:rPr>
          <w:sz w:val="22"/>
          <w:szCs w:val="22"/>
        </w:rPr>
      </w:pPr>
      <w:r w:rsidRPr="00BE3C27">
        <w:rPr>
          <w:sz w:val="22"/>
          <w:szCs w:val="22"/>
        </w:rPr>
        <w:t>3) изменение потребностей в закупаемых товарах, работах, услугах,</w:t>
      </w:r>
    </w:p>
    <w:p w:rsidR="00680042" w:rsidRPr="00BE3C27" w:rsidRDefault="00680042" w:rsidP="00680042">
      <w:pPr>
        <w:pStyle w:val="11"/>
        <w:ind w:left="34" w:firstLine="250"/>
        <w:jc w:val="both"/>
        <w:rPr>
          <w:sz w:val="22"/>
          <w:szCs w:val="22"/>
        </w:rPr>
      </w:pPr>
      <w:r w:rsidRPr="00BE3C27">
        <w:rPr>
          <w:sz w:val="22"/>
          <w:szCs w:val="22"/>
        </w:rPr>
        <w:t>4) изменение условий договора с заказчиком, во исполнение которого проводилась закупка.</w:t>
      </w:r>
    </w:p>
    <w:p w:rsidR="00680042" w:rsidRPr="00BE3C27" w:rsidRDefault="00680042" w:rsidP="00680042">
      <w:pPr>
        <w:pStyle w:val="11"/>
        <w:ind w:left="34" w:firstLine="250"/>
        <w:jc w:val="both"/>
        <w:rPr>
          <w:sz w:val="22"/>
          <w:szCs w:val="22"/>
        </w:rPr>
      </w:pPr>
      <w:r>
        <w:rPr>
          <w:sz w:val="22"/>
          <w:szCs w:val="22"/>
        </w:rPr>
        <w:t>10</w:t>
      </w:r>
      <w:r w:rsidRPr="00BE3C27">
        <w:rPr>
          <w:sz w:val="22"/>
          <w:szCs w:val="22"/>
        </w:rPr>
        <w:t>.15. Заказчик вправе включить в проект договора условие о рассмотрении споров, разногласий и требований, касающихся его исполнения, нарушения, прекращения или недействительности, третейским судом.</w:t>
      </w:r>
    </w:p>
    <w:p w:rsidR="00680042" w:rsidRDefault="00680042" w:rsidP="00680042">
      <w:pPr>
        <w:jc w:val="center"/>
      </w:pPr>
    </w:p>
    <w:p w:rsidR="00DF431B" w:rsidRPr="00D91E8C" w:rsidRDefault="00574C34" w:rsidP="00DF431B">
      <w:pPr>
        <w:ind w:firstLine="567"/>
        <w:jc w:val="both"/>
        <w:rPr>
          <w:b/>
          <w:bCs/>
          <w:iCs/>
          <w:sz w:val="22"/>
          <w:szCs w:val="22"/>
        </w:rPr>
      </w:pPr>
      <w:r w:rsidRPr="00D91E8C">
        <w:rPr>
          <w:b/>
          <w:sz w:val="22"/>
          <w:szCs w:val="22"/>
        </w:rPr>
        <w:t xml:space="preserve">2. </w:t>
      </w:r>
      <w:r w:rsidR="00D91E8C" w:rsidRPr="00D91E8C">
        <w:rPr>
          <w:b/>
          <w:sz w:val="22"/>
          <w:szCs w:val="22"/>
        </w:rPr>
        <w:t xml:space="preserve">В соответствии с редакцией  </w:t>
      </w:r>
      <w:r w:rsidR="00D91E8C" w:rsidRPr="00D91E8C">
        <w:rPr>
          <w:rFonts w:hint="eastAsia"/>
          <w:b/>
          <w:bCs/>
          <w:iCs/>
          <w:sz w:val="22"/>
          <w:szCs w:val="22"/>
        </w:rPr>
        <w:t>подпункта</w:t>
      </w:r>
      <w:r w:rsidR="00D91E8C" w:rsidRPr="00D91E8C">
        <w:rPr>
          <w:b/>
          <w:bCs/>
          <w:iCs/>
          <w:sz w:val="22"/>
          <w:szCs w:val="22"/>
        </w:rPr>
        <w:t xml:space="preserve"> </w:t>
      </w:r>
      <w:r w:rsidR="00D91E8C" w:rsidRPr="00D91E8C">
        <w:rPr>
          <w:rFonts w:hint="eastAsia"/>
          <w:b/>
          <w:bCs/>
          <w:iCs/>
          <w:sz w:val="22"/>
          <w:szCs w:val="22"/>
        </w:rPr>
        <w:t>в</w:t>
      </w:r>
      <w:r w:rsidR="00D91E8C" w:rsidRPr="00D91E8C">
        <w:rPr>
          <w:b/>
          <w:bCs/>
          <w:iCs/>
          <w:sz w:val="22"/>
          <w:szCs w:val="22"/>
        </w:rPr>
        <w:t xml:space="preserve">) </w:t>
      </w:r>
      <w:r w:rsidR="00D91E8C" w:rsidRPr="00D91E8C">
        <w:rPr>
          <w:rFonts w:hint="eastAsia"/>
          <w:b/>
          <w:bCs/>
          <w:iCs/>
          <w:sz w:val="22"/>
          <w:szCs w:val="22"/>
        </w:rPr>
        <w:t>пункта</w:t>
      </w:r>
      <w:r w:rsidR="00D91E8C" w:rsidRPr="00D91E8C">
        <w:rPr>
          <w:b/>
          <w:bCs/>
          <w:iCs/>
          <w:sz w:val="22"/>
          <w:szCs w:val="22"/>
        </w:rPr>
        <w:t xml:space="preserve"> 10 </w:t>
      </w:r>
      <w:r w:rsidR="00D91E8C" w:rsidRPr="00D91E8C">
        <w:rPr>
          <w:rFonts w:hint="eastAsia"/>
          <w:b/>
          <w:bCs/>
          <w:iCs/>
          <w:sz w:val="22"/>
          <w:szCs w:val="22"/>
        </w:rPr>
        <w:t>Правил</w:t>
      </w:r>
      <w:r w:rsidR="00D91E8C" w:rsidRPr="00D91E8C">
        <w:rPr>
          <w:b/>
          <w:bCs/>
          <w:iCs/>
          <w:sz w:val="22"/>
          <w:szCs w:val="22"/>
        </w:rPr>
        <w:t xml:space="preserve"> </w:t>
      </w:r>
      <w:r w:rsidR="00D91E8C" w:rsidRPr="00D91E8C">
        <w:rPr>
          <w:rFonts w:hint="eastAsia"/>
          <w:b/>
          <w:bCs/>
          <w:iCs/>
          <w:sz w:val="22"/>
          <w:szCs w:val="22"/>
        </w:rPr>
        <w:t>ведения</w:t>
      </w:r>
      <w:r w:rsidR="00D91E8C" w:rsidRPr="00D91E8C">
        <w:rPr>
          <w:b/>
          <w:bCs/>
          <w:iCs/>
          <w:sz w:val="22"/>
          <w:szCs w:val="22"/>
        </w:rPr>
        <w:t xml:space="preserve"> </w:t>
      </w:r>
      <w:r w:rsidR="00D91E8C" w:rsidRPr="00D91E8C">
        <w:rPr>
          <w:rFonts w:hint="eastAsia"/>
          <w:b/>
          <w:bCs/>
          <w:iCs/>
          <w:sz w:val="22"/>
          <w:szCs w:val="22"/>
        </w:rPr>
        <w:t>Реестра</w:t>
      </w:r>
      <w:r w:rsidR="00D91E8C" w:rsidRPr="00D91E8C">
        <w:rPr>
          <w:b/>
          <w:bCs/>
          <w:iCs/>
          <w:sz w:val="22"/>
          <w:szCs w:val="22"/>
        </w:rPr>
        <w:t xml:space="preserve"> </w:t>
      </w:r>
      <w:r w:rsidR="00D91E8C" w:rsidRPr="00D91E8C">
        <w:rPr>
          <w:rFonts w:hint="eastAsia"/>
          <w:b/>
          <w:bCs/>
          <w:iCs/>
          <w:sz w:val="22"/>
          <w:szCs w:val="22"/>
        </w:rPr>
        <w:t>договоров</w:t>
      </w:r>
      <w:r w:rsidR="00D91E8C" w:rsidRPr="00D91E8C">
        <w:rPr>
          <w:b/>
          <w:bCs/>
          <w:iCs/>
          <w:sz w:val="22"/>
          <w:szCs w:val="22"/>
        </w:rPr>
        <w:t xml:space="preserve">, </w:t>
      </w:r>
      <w:r w:rsidR="00D91E8C" w:rsidRPr="00D91E8C">
        <w:rPr>
          <w:rFonts w:hint="eastAsia"/>
          <w:b/>
          <w:bCs/>
          <w:iCs/>
          <w:sz w:val="22"/>
          <w:szCs w:val="22"/>
        </w:rPr>
        <w:t>заключённых</w:t>
      </w:r>
      <w:r w:rsidR="00D91E8C" w:rsidRPr="00D91E8C">
        <w:rPr>
          <w:b/>
          <w:bCs/>
          <w:iCs/>
          <w:sz w:val="22"/>
          <w:szCs w:val="22"/>
        </w:rPr>
        <w:t xml:space="preserve"> </w:t>
      </w:r>
      <w:r w:rsidR="00D91E8C" w:rsidRPr="00D91E8C">
        <w:rPr>
          <w:rFonts w:hint="eastAsia"/>
          <w:b/>
          <w:bCs/>
          <w:iCs/>
          <w:sz w:val="22"/>
          <w:szCs w:val="22"/>
        </w:rPr>
        <w:t>заказчиками</w:t>
      </w:r>
      <w:r w:rsidR="00D91E8C" w:rsidRPr="00D91E8C">
        <w:rPr>
          <w:b/>
          <w:bCs/>
          <w:iCs/>
          <w:sz w:val="22"/>
          <w:szCs w:val="22"/>
        </w:rPr>
        <w:t xml:space="preserve"> </w:t>
      </w:r>
      <w:r w:rsidR="00D91E8C" w:rsidRPr="00D91E8C">
        <w:rPr>
          <w:rFonts w:hint="eastAsia"/>
          <w:b/>
          <w:bCs/>
          <w:iCs/>
          <w:sz w:val="22"/>
          <w:szCs w:val="22"/>
        </w:rPr>
        <w:t>по</w:t>
      </w:r>
      <w:r w:rsidR="00D91E8C" w:rsidRPr="00D91E8C">
        <w:rPr>
          <w:b/>
          <w:bCs/>
          <w:iCs/>
          <w:sz w:val="22"/>
          <w:szCs w:val="22"/>
        </w:rPr>
        <w:t xml:space="preserve"> </w:t>
      </w:r>
      <w:r w:rsidR="00D91E8C" w:rsidRPr="00D91E8C">
        <w:rPr>
          <w:rFonts w:hint="eastAsia"/>
          <w:b/>
          <w:bCs/>
          <w:iCs/>
          <w:sz w:val="22"/>
          <w:szCs w:val="22"/>
        </w:rPr>
        <w:t>результатам</w:t>
      </w:r>
      <w:r w:rsidR="00D91E8C" w:rsidRPr="00D91E8C">
        <w:rPr>
          <w:b/>
          <w:bCs/>
          <w:iCs/>
          <w:sz w:val="22"/>
          <w:szCs w:val="22"/>
        </w:rPr>
        <w:t xml:space="preserve"> </w:t>
      </w:r>
      <w:r w:rsidR="00D91E8C" w:rsidRPr="00D91E8C">
        <w:rPr>
          <w:rFonts w:hint="eastAsia"/>
          <w:b/>
          <w:bCs/>
          <w:iCs/>
          <w:sz w:val="22"/>
          <w:szCs w:val="22"/>
        </w:rPr>
        <w:t>закупки</w:t>
      </w:r>
      <w:r w:rsidR="00D91E8C" w:rsidRPr="00D91E8C">
        <w:rPr>
          <w:b/>
          <w:bCs/>
          <w:iCs/>
          <w:sz w:val="22"/>
          <w:szCs w:val="22"/>
        </w:rPr>
        <w:t xml:space="preserve">, </w:t>
      </w:r>
      <w:r w:rsidR="00D91E8C" w:rsidRPr="00D91E8C">
        <w:rPr>
          <w:rFonts w:hint="eastAsia"/>
          <w:b/>
          <w:bCs/>
          <w:iCs/>
          <w:sz w:val="22"/>
          <w:szCs w:val="22"/>
        </w:rPr>
        <w:t>утв</w:t>
      </w:r>
      <w:r w:rsidR="00D91E8C" w:rsidRPr="00D91E8C">
        <w:rPr>
          <w:b/>
          <w:bCs/>
          <w:iCs/>
          <w:sz w:val="22"/>
          <w:szCs w:val="22"/>
        </w:rPr>
        <w:t xml:space="preserve">. </w:t>
      </w:r>
      <w:r w:rsidR="00D91E8C" w:rsidRPr="00D91E8C">
        <w:rPr>
          <w:rFonts w:hint="eastAsia"/>
          <w:b/>
          <w:bCs/>
          <w:iCs/>
          <w:sz w:val="22"/>
          <w:szCs w:val="22"/>
        </w:rPr>
        <w:t>постановлением</w:t>
      </w:r>
      <w:r w:rsidR="00D91E8C" w:rsidRPr="00D91E8C">
        <w:rPr>
          <w:b/>
          <w:bCs/>
          <w:iCs/>
          <w:sz w:val="22"/>
          <w:szCs w:val="22"/>
        </w:rPr>
        <w:t xml:space="preserve"> </w:t>
      </w:r>
      <w:r w:rsidR="00D91E8C" w:rsidRPr="00D91E8C">
        <w:rPr>
          <w:rFonts w:hint="eastAsia"/>
          <w:b/>
          <w:bCs/>
          <w:iCs/>
          <w:sz w:val="22"/>
          <w:szCs w:val="22"/>
        </w:rPr>
        <w:t>Правительства</w:t>
      </w:r>
      <w:r w:rsidR="00D91E8C" w:rsidRPr="00D91E8C">
        <w:rPr>
          <w:b/>
          <w:bCs/>
          <w:iCs/>
          <w:sz w:val="22"/>
          <w:szCs w:val="22"/>
        </w:rPr>
        <w:t xml:space="preserve"> </w:t>
      </w:r>
      <w:r w:rsidR="00D91E8C" w:rsidRPr="00D91E8C">
        <w:rPr>
          <w:rFonts w:hint="eastAsia"/>
          <w:b/>
          <w:bCs/>
          <w:iCs/>
          <w:sz w:val="22"/>
          <w:szCs w:val="22"/>
        </w:rPr>
        <w:t>РФ</w:t>
      </w:r>
      <w:r w:rsidR="00D91E8C" w:rsidRPr="00D91E8C">
        <w:rPr>
          <w:b/>
          <w:bCs/>
          <w:iCs/>
          <w:sz w:val="22"/>
          <w:szCs w:val="22"/>
        </w:rPr>
        <w:t xml:space="preserve"> </w:t>
      </w:r>
      <w:r w:rsidR="00D91E8C" w:rsidRPr="00D91E8C">
        <w:rPr>
          <w:rFonts w:hint="eastAsia"/>
          <w:b/>
          <w:bCs/>
          <w:iCs/>
          <w:sz w:val="22"/>
          <w:szCs w:val="22"/>
        </w:rPr>
        <w:t>от</w:t>
      </w:r>
      <w:r w:rsidR="00D91E8C" w:rsidRPr="00D91E8C">
        <w:rPr>
          <w:b/>
          <w:bCs/>
          <w:iCs/>
          <w:sz w:val="22"/>
          <w:szCs w:val="22"/>
        </w:rPr>
        <w:t xml:space="preserve"> 31 </w:t>
      </w:r>
      <w:r w:rsidR="00D91E8C" w:rsidRPr="00D91E8C">
        <w:rPr>
          <w:rFonts w:hint="eastAsia"/>
          <w:b/>
          <w:bCs/>
          <w:iCs/>
          <w:sz w:val="22"/>
          <w:szCs w:val="22"/>
        </w:rPr>
        <w:t>октября</w:t>
      </w:r>
      <w:r w:rsidR="00D91E8C" w:rsidRPr="00D91E8C">
        <w:rPr>
          <w:b/>
          <w:bCs/>
          <w:iCs/>
          <w:sz w:val="22"/>
          <w:szCs w:val="22"/>
        </w:rPr>
        <w:t xml:space="preserve"> 2014 </w:t>
      </w:r>
      <w:r w:rsidR="00D91E8C" w:rsidRPr="00D91E8C">
        <w:rPr>
          <w:rFonts w:hint="eastAsia"/>
          <w:b/>
          <w:bCs/>
          <w:iCs/>
          <w:sz w:val="22"/>
          <w:szCs w:val="22"/>
        </w:rPr>
        <w:t>года</w:t>
      </w:r>
      <w:r w:rsidR="00D91E8C" w:rsidRPr="00D91E8C">
        <w:rPr>
          <w:b/>
          <w:bCs/>
          <w:iCs/>
          <w:sz w:val="22"/>
          <w:szCs w:val="22"/>
        </w:rPr>
        <w:t xml:space="preserve"> N 1132 вступающей в силу с 01.01.2021 </w:t>
      </w:r>
      <w:r w:rsidR="00D91E8C" w:rsidRPr="00D91E8C">
        <w:rPr>
          <w:rFonts w:hint="eastAsia"/>
          <w:b/>
          <w:bCs/>
          <w:iCs/>
          <w:sz w:val="22"/>
          <w:szCs w:val="22"/>
        </w:rPr>
        <w:t>г</w:t>
      </w:r>
      <w:r w:rsidR="00D91E8C" w:rsidRPr="00D91E8C">
        <w:rPr>
          <w:b/>
          <w:bCs/>
          <w:iCs/>
          <w:sz w:val="22"/>
          <w:szCs w:val="22"/>
        </w:rPr>
        <w:t xml:space="preserve">. </w:t>
      </w:r>
      <w:r w:rsidR="00D91E8C" w:rsidRPr="00D91E8C">
        <w:rPr>
          <w:b/>
          <w:sz w:val="24"/>
          <w:lang w:eastAsia="zh-CN"/>
        </w:rPr>
        <w:t>внести следующие</w:t>
      </w:r>
      <w:r w:rsidR="00DF431B">
        <w:rPr>
          <w:b/>
          <w:sz w:val="24"/>
          <w:lang w:eastAsia="zh-CN"/>
        </w:rPr>
        <w:t xml:space="preserve"> изменения в Положение о закупках</w:t>
      </w:r>
      <w:r w:rsidR="00D91E8C" w:rsidRPr="00D91E8C">
        <w:rPr>
          <w:b/>
          <w:sz w:val="24"/>
          <w:lang w:eastAsia="zh-CN"/>
        </w:rPr>
        <w:t xml:space="preserve"> </w:t>
      </w:r>
      <w:r w:rsidR="00DF431B">
        <w:rPr>
          <w:b/>
          <w:sz w:val="24"/>
        </w:rPr>
        <w:t>Муниципального автономного учреждения культуры «Парк культуры и отдыха им. С.М.Кирова</w:t>
      </w:r>
      <w:r w:rsidR="00DF431B" w:rsidRPr="00D91E8C">
        <w:rPr>
          <w:b/>
          <w:sz w:val="24"/>
        </w:rPr>
        <w:t xml:space="preserve">» </w:t>
      </w:r>
      <w:r w:rsidR="00DF431B" w:rsidRPr="00D91E8C">
        <w:rPr>
          <w:b/>
          <w:sz w:val="24"/>
          <w:lang w:eastAsia="zh-CN"/>
        </w:rPr>
        <w:t>(далее по тексту – Положение о закупке):</w:t>
      </w:r>
    </w:p>
    <w:p w:rsidR="00D91E8C" w:rsidRDefault="00D91E8C" w:rsidP="00D91E8C">
      <w:pPr>
        <w:ind w:firstLine="567"/>
        <w:jc w:val="both"/>
        <w:rPr>
          <w:b/>
          <w:bCs/>
          <w:i/>
          <w:iCs/>
          <w:sz w:val="22"/>
          <w:szCs w:val="22"/>
        </w:rPr>
      </w:pPr>
    </w:p>
    <w:p w:rsidR="00D91E8C" w:rsidRPr="00D91E8C" w:rsidRDefault="00D91E8C" w:rsidP="00D91E8C">
      <w:pPr>
        <w:ind w:firstLine="567"/>
        <w:jc w:val="both"/>
        <w:rPr>
          <w:bCs/>
          <w:sz w:val="22"/>
          <w:szCs w:val="22"/>
        </w:rPr>
      </w:pPr>
      <w:r w:rsidRPr="00D91E8C">
        <w:rPr>
          <w:bCs/>
          <w:sz w:val="22"/>
          <w:szCs w:val="22"/>
        </w:rPr>
        <w:t>Изложить пункт 11.4 Положения о закупке в новой редакции.</w:t>
      </w:r>
    </w:p>
    <w:p w:rsidR="00D91E8C" w:rsidRDefault="00D91E8C" w:rsidP="00D91E8C">
      <w:pPr>
        <w:ind w:firstLine="567"/>
        <w:jc w:val="both"/>
        <w:rPr>
          <w:b/>
          <w:bCs/>
          <w:sz w:val="22"/>
          <w:szCs w:val="22"/>
        </w:rPr>
      </w:pPr>
    </w:p>
    <w:p w:rsidR="00D91E8C" w:rsidRPr="00D91E8C" w:rsidRDefault="00D91E8C" w:rsidP="00D91E8C">
      <w:pPr>
        <w:pStyle w:val="11"/>
        <w:tabs>
          <w:tab w:val="left" w:pos="567"/>
          <w:tab w:val="left" w:pos="1134"/>
        </w:tabs>
        <w:ind w:left="0" w:firstLine="284"/>
        <w:jc w:val="both"/>
        <w:rPr>
          <w:sz w:val="22"/>
          <w:szCs w:val="22"/>
        </w:rPr>
      </w:pPr>
      <w:r w:rsidRPr="00D91E8C">
        <w:rPr>
          <w:sz w:val="22"/>
          <w:szCs w:val="22"/>
        </w:rPr>
        <w:t xml:space="preserve">11.4 Информация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соответствии с частью </w:t>
      </w:r>
      <w:r w:rsidRPr="008059C8">
        <w:rPr>
          <w:sz w:val="22"/>
          <w:szCs w:val="22"/>
        </w:rPr>
        <w:t>1</w:t>
      </w:r>
      <w:r w:rsidRPr="00D91E8C">
        <w:rPr>
          <w:sz w:val="22"/>
          <w:szCs w:val="22"/>
        </w:rPr>
        <w:t xml:space="preserve"> статьи 4.1 Закона № 223-ФЗ в течение десяти календарных дней со дня исполнения, изменения или расторжения договора. </w:t>
      </w:r>
    </w:p>
    <w:p w:rsidR="00D91E8C" w:rsidRPr="00D91E8C" w:rsidRDefault="00D91E8C" w:rsidP="00D91E8C">
      <w:pPr>
        <w:pStyle w:val="11"/>
        <w:tabs>
          <w:tab w:val="left" w:pos="567"/>
          <w:tab w:val="left" w:pos="1134"/>
        </w:tabs>
        <w:ind w:left="0" w:firstLine="284"/>
        <w:jc w:val="both"/>
        <w:rPr>
          <w:sz w:val="22"/>
          <w:szCs w:val="22"/>
        </w:rPr>
      </w:pPr>
      <w:r w:rsidRPr="00D91E8C">
        <w:rPr>
          <w:sz w:val="22"/>
          <w:szCs w:val="22"/>
        </w:rPr>
        <w:t xml:space="preserve">В целях предоставления информации и документов, касающихся результатов исполнения договора в соответствии с подпунктом «з)» пункта 2 Правил ведения реестра договоров, заключенных заказчиками, утвержденных Постановлением Правительства Российской Федерации от 31 октября </w:t>
      </w:r>
      <w:smartTag w:uri="urn:schemas-microsoft-com:office:smarttags" w:element="metricconverter">
        <w:smartTagPr>
          <w:attr w:name="ProductID" w:val="2014 г"/>
        </w:smartTagPr>
        <w:r w:rsidRPr="00D91E8C">
          <w:rPr>
            <w:sz w:val="22"/>
            <w:szCs w:val="22"/>
          </w:rPr>
          <w:t>2014 г</w:t>
        </w:r>
      </w:smartTag>
      <w:r w:rsidRPr="00D91E8C">
        <w:rPr>
          <w:sz w:val="22"/>
          <w:szCs w:val="22"/>
        </w:rPr>
        <w:t>. N 1132 "О порядке ведения реестра договоров, заключенных заказчиками по результатам закупки", Заказчик публикует информацию об исполнении обязательств по договор</w:t>
      </w:r>
      <w:r>
        <w:rPr>
          <w:sz w:val="22"/>
          <w:szCs w:val="22"/>
        </w:rPr>
        <w:t>у</w:t>
      </w:r>
      <w:r w:rsidRPr="00D91E8C">
        <w:rPr>
          <w:sz w:val="22"/>
          <w:szCs w:val="22"/>
        </w:rPr>
        <w:t xml:space="preserve"> </w:t>
      </w:r>
      <w:r w:rsidRPr="00D91E8C">
        <w:rPr>
          <w:b/>
          <w:sz w:val="22"/>
          <w:szCs w:val="22"/>
        </w:rPr>
        <w:t>после исполнения договора в полном объёме</w:t>
      </w:r>
      <w:r w:rsidRPr="00D91E8C">
        <w:rPr>
          <w:sz w:val="22"/>
          <w:szCs w:val="22"/>
        </w:rPr>
        <w:t xml:space="preserve">. </w:t>
      </w:r>
    </w:p>
    <w:p w:rsidR="00D91E8C" w:rsidRPr="00D91E8C" w:rsidRDefault="00D91E8C" w:rsidP="00D91E8C">
      <w:pPr>
        <w:pStyle w:val="11"/>
        <w:tabs>
          <w:tab w:val="left" w:pos="567"/>
          <w:tab w:val="left" w:pos="1134"/>
        </w:tabs>
        <w:ind w:left="0" w:firstLine="284"/>
        <w:jc w:val="both"/>
        <w:rPr>
          <w:sz w:val="22"/>
          <w:szCs w:val="22"/>
        </w:rPr>
      </w:pPr>
      <w:r w:rsidRPr="00D91E8C">
        <w:rPr>
          <w:sz w:val="22"/>
          <w:szCs w:val="22"/>
        </w:rPr>
        <w:t>В качестве итоговых документов, подтверждающих исполнение обязательств по договору может выступать как совокупность документов, подписанных в ходе исполнения договора, так и итоговый акт сверки взаимных расчетов по договору либо акт об исполнении обязательств по договору по форме, установл</w:t>
      </w:r>
      <w:r w:rsidR="00DF431B">
        <w:rPr>
          <w:sz w:val="22"/>
          <w:szCs w:val="22"/>
        </w:rPr>
        <w:t>енной Заказчиком (Приложение № 5</w:t>
      </w:r>
      <w:r w:rsidRPr="00D91E8C">
        <w:rPr>
          <w:sz w:val="22"/>
          <w:szCs w:val="22"/>
        </w:rPr>
        <w:t xml:space="preserve"> к настоящему Положению).</w:t>
      </w:r>
    </w:p>
    <w:p w:rsidR="00D91E8C" w:rsidRPr="00D91E8C" w:rsidRDefault="00D91E8C" w:rsidP="00D91E8C">
      <w:pPr>
        <w:pStyle w:val="11"/>
        <w:ind w:left="34" w:firstLine="250"/>
        <w:jc w:val="both"/>
        <w:rPr>
          <w:sz w:val="22"/>
          <w:szCs w:val="22"/>
        </w:rPr>
      </w:pPr>
      <w:r w:rsidRPr="00D91E8C">
        <w:rPr>
          <w:sz w:val="22"/>
          <w:szCs w:val="22"/>
        </w:rPr>
        <w:t>Итоговый акт сверки взаимных расчетов по договору либо акт об исполнении обязательств по договору подписывается поставщиком (подрядчиком, исполнителем) по инициативе заказчика.</w:t>
      </w:r>
    </w:p>
    <w:p w:rsidR="00D91E8C" w:rsidRPr="00D91E8C" w:rsidRDefault="00D91E8C" w:rsidP="00D91E8C">
      <w:pPr>
        <w:pStyle w:val="11"/>
        <w:ind w:left="34" w:firstLine="250"/>
        <w:jc w:val="both"/>
        <w:rPr>
          <w:sz w:val="22"/>
          <w:szCs w:val="22"/>
        </w:rPr>
      </w:pPr>
      <w:r w:rsidRPr="00D91E8C">
        <w:rPr>
          <w:sz w:val="22"/>
          <w:szCs w:val="22"/>
        </w:rPr>
        <w:t>Договор считается исполненным после подписания сторонами одного из указанных документов (акта последнего этапа по договору либо итогового акта сверки взаимных расчетов по договору либо акта об исполнении обязательств по договору), если такой документ был подписан сторонами договора.</w:t>
      </w:r>
    </w:p>
    <w:p w:rsidR="00D91E8C" w:rsidRDefault="00D91E8C" w:rsidP="00D91E8C">
      <w:pPr>
        <w:ind w:firstLine="567"/>
        <w:jc w:val="both"/>
        <w:rPr>
          <w:b/>
          <w:bCs/>
          <w:i/>
          <w:iCs/>
          <w:sz w:val="22"/>
          <w:szCs w:val="22"/>
        </w:rPr>
      </w:pPr>
    </w:p>
    <w:p w:rsidR="00D91E8C" w:rsidRPr="00D91E8C" w:rsidRDefault="00D91E8C" w:rsidP="00D91E8C">
      <w:pPr>
        <w:ind w:firstLine="567"/>
        <w:jc w:val="both"/>
        <w:rPr>
          <w:b/>
          <w:bCs/>
          <w:i/>
          <w:iCs/>
          <w:sz w:val="22"/>
          <w:szCs w:val="22"/>
        </w:rPr>
      </w:pPr>
    </w:p>
    <w:p w:rsidR="008A2A0F" w:rsidRPr="00D91E8C" w:rsidRDefault="00D91E8C" w:rsidP="008A2A0F">
      <w:pPr>
        <w:ind w:firstLine="567"/>
        <w:jc w:val="both"/>
        <w:rPr>
          <w:b/>
          <w:bCs/>
          <w:iCs/>
          <w:sz w:val="22"/>
          <w:szCs w:val="22"/>
        </w:rPr>
      </w:pPr>
      <w:r w:rsidRPr="00D91E8C">
        <w:rPr>
          <w:b/>
          <w:sz w:val="24"/>
          <w:lang w:eastAsia="zh-CN"/>
        </w:rPr>
        <w:t xml:space="preserve">3. </w:t>
      </w:r>
      <w:r w:rsidR="00574C34" w:rsidRPr="00D91E8C">
        <w:rPr>
          <w:b/>
          <w:sz w:val="24"/>
          <w:lang w:eastAsia="zh-CN"/>
        </w:rPr>
        <w:t xml:space="preserve">В соответствии с пунктом 3 части 3 статьи 2 Федерального закона от 18.07.2011 г. № 223-ФЗ «О закупках товаров, работ, услуг отдельными видами юридических лиц» и в связи с необходимостью соблюдения требований действующего законодательства об установлении порядка проведения закупок внести следующие изменения в Положение </w:t>
      </w:r>
      <w:r w:rsidR="008A2A0F">
        <w:rPr>
          <w:b/>
          <w:sz w:val="24"/>
          <w:lang w:eastAsia="zh-CN"/>
        </w:rPr>
        <w:t>о закупках</w:t>
      </w:r>
      <w:r w:rsidR="008A2A0F" w:rsidRPr="00D91E8C">
        <w:rPr>
          <w:b/>
          <w:sz w:val="24"/>
          <w:lang w:eastAsia="zh-CN"/>
        </w:rPr>
        <w:t xml:space="preserve"> </w:t>
      </w:r>
      <w:r w:rsidR="008A2A0F">
        <w:rPr>
          <w:b/>
          <w:sz w:val="24"/>
        </w:rPr>
        <w:t>Муниципального автономного учреждения культуры «Парк культуры и отдыха им. С.М.Кирова</w:t>
      </w:r>
      <w:r w:rsidR="008A2A0F" w:rsidRPr="00D91E8C">
        <w:rPr>
          <w:b/>
          <w:sz w:val="24"/>
        </w:rPr>
        <w:t xml:space="preserve">» </w:t>
      </w:r>
      <w:r w:rsidR="008A2A0F" w:rsidRPr="00D91E8C">
        <w:rPr>
          <w:b/>
          <w:sz w:val="24"/>
          <w:lang w:eastAsia="zh-CN"/>
        </w:rPr>
        <w:t>(далее по тексту – Положение о закупке):</w:t>
      </w:r>
    </w:p>
    <w:p w:rsidR="00574C34" w:rsidRPr="00096B3B" w:rsidRDefault="00574C34" w:rsidP="00574C34">
      <w:pPr>
        <w:ind w:firstLine="567"/>
        <w:jc w:val="both"/>
        <w:rPr>
          <w:bCs/>
          <w:sz w:val="24"/>
        </w:rPr>
      </w:pPr>
    </w:p>
    <w:p w:rsidR="00574C34" w:rsidRPr="00D91E8C" w:rsidRDefault="00574C34" w:rsidP="00574C34">
      <w:pPr>
        <w:ind w:firstLine="708"/>
        <w:jc w:val="both"/>
        <w:rPr>
          <w:bCs/>
          <w:sz w:val="22"/>
          <w:szCs w:val="22"/>
        </w:rPr>
      </w:pPr>
      <w:r w:rsidRPr="00D91E8C">
        <w:rPr>
          <w:bCs/>
          <w:sz w:val="22"/>
          <w:szCs w:val="22"/>
        </w:rPr>
        <w:t>1. Изложить пункт 4.2.6 Положения о закупке в новой редакции.</w:t>
      </w:r>
    </w:p>
    <w:p w:rsidR="00574C34" w:rsidRDefault="00574C34" w:rsidP="00574C34">
      <w:pPr>
        <w:autoSpaceDE w:val="0"/>
        <w:autoSpaceDN w:val="0"/>
        <w:adjustRightInd w:val="0"/>
        <w:rPr>
          <w:b/>
          <w:color w:val="000000"/>
          <w:sz w:val="24"/>
        </w:rPr>
      </w:pPr>
    </w:p>
    <w:p w:rsidR="00574C34" w:rsidRPr="00574C34" w:rsidRDefault="00574C34" w:rsidP="00574C34">
      <w:pPr>
        <w:ind w:firstLine="284"/>
        <w:jc w:val="both"/>
        <w:rPr>
          <w:sz w:val="22"/>
          <w:szCs w:val="22"/>
        </w:rPr>
      </w:pPr>
      <w:r w:rsidRPr="00574C34">
        <w:rPr>
          <w:sz w:val="22"/>
          <w:szCs w:val="22"/>
          <w:lang w:eastAsia="en-US"/>
        </w:rPr>
        <w:t xml:space="preserve">4.2.6. </w:t>
      </w:r>
      <w:r w:rsidRPr="00574C34">
        <w:rPr>
          <w:sz w:val="22"/>
          <w:szCs w:val="22"/>
        </w:rPr>
        <w:t>Закупка с использованием электронного магазина может осуществляться Заказчиком для закупок любых товаров, работ, услуг, если предметом закупки является продукция, по которой существует функционирующий рынок и в отношении которой целесообразно производить оценку только по ценовому критерию.</w:t>
      </w:r>
    </w:p>
    <w:p w:rsidR="00574C34" w:rsidRDefault="00574C34" w:rsidP="00574C34">
      <w:pPr>
        <w:autoSpaceDE w:val="0"/>
        <w:autoSpaceDN w:val="0"/>
        <w:adjustRightInd w:val="0"/>
        <w:rPr>
          <w:b/>
          <w:color w:val="000000"/>
          <w:sz w:val="24"/>
        </w:rPr>
      </w:pPr>
    </w:p>
    <w:p w:rsidR="00574C34" w:rsidRPr="00D91E8C" w:rsidRDefault="00574C34" w:rsidP="00574C34">
      <w:pPr>
        <w:ind w:firstLine="708"/>
        <w:jc w:val="both"/>
        <w:rPr>
          <w:bCs/>
          <w:sz w:val="22"/>
          <w:szCs w:val="22"/>
        </w:rPr>
      </w:pPr>
      <w:r w:rsidRPr="00D91E8C">
        <w:rPr>
          <w:bCs/>
          <w:sz w:val="22"/>
          <w:szCs w:val="22"/>
        </w:rPr>
        <w:t>2. Изложить раздел 6.2 Положения о закупке в новой редакции.</w:t>
      </w:r>
    </w:p>
    <w:p w:rsidR="00574C34" w:rsidRDefault="00574C34" w:rsidP="00574C34">
      <w:pPr>
        <w:ind w:firstLine="708"/>
        <w:jc w:val="both"/>
        <w:rPr>
          <w:b/>
          <w:bCs/>
          <w:sz w:val="24"/>
        </w:rPr>
      </w:pPr>
    </w:p>
    <w:p w:rsidR="00574C34" w:rsidRPr="00CF4BB8" w:rsidRDefault="00574C34" w:rsidP="00574C34">
      <w:pPr>
        <w:tabs>
          <w:tab w:val="left" w:pos="284"/>
        </w:tabs>
        <w:ind w:firstLine="284"/>
        <w:jc w:val="both"/>
        <w:rPr>
          <w:b/>
          <w:sz w:val="22"/>
          <w:szCs w:val="22"/>
        </w:rPr>
      </w:pPr>
      <w:r w:rsidRPr="00CF4BB8">
        <w:rPr>
          <w:b/>
          <w:sz w:val="22"/>
          <w:szCs w:val="22"/>
        </w:rPr>
        <w:t>6.2. Закупка с использованием электронного магазина.</w:t>
      </w:r>
    </w:p>
    <w:p w:rsidR="00574C34" w:rsidRPr="00044CEC" w:rsidRDefault="00574C34" w:rsidP="00574C34">
      <w:pPr>
        <w:tabs>
          <w:tab w:val="left" w:pos="284"/>
        </w:tabs>
        <w:ind w:firstLine="284"/>
        <w:jc w:val="both"/>
        <w:rPr>
          <w:snapToGrid w:val="0"/>
          <w:sz w:val="22"/>
          <w:szCs w:val="22"/>
        </w:rPr>
      </w:pPr>
      <w:r w:rsidRPr="00044CEC">
        <w:rPr>
          <w:sz w:val="22"/>
          <w:szCs w:val="22"/>
        </w:rPr>
        <w:t xml:space="preserve">6.2.1 Уведомление (информационное сообщение) </w:t>
      </w:r>
      <w:r w:rsidRPr="00044CEC">
        <w:rPr>
          <w:snapToGrid w:val="0"/>
          <w:sz w:val="22"/>
          <w:szCs w:val="22"/>
        </w:rPr>
        <w:t>о проведении закупки с использованием</w:t>
      </w:r>
      <w:r w:rsidRPr="00044CEC" w:rsidDel="00244276">
        <w:rPr>
          <w:snapToGrid w:val="0"/>
          <w:sz w:val="22"/>
          <w:szCs w:val="22"/>
        </w:rPr>
        <w:t xml:space="preserve"> </w:t>
      </w:r>
      <w:r w:rsidRPr="00044CEC">
        <w:rPr>
          <w:snapToGrid w:val="0"/>
          <w:sz w:val="22"/>
          <w:szCs w:val="22"/>
        </w:rPr>
        <w:t xml:space="preserve">электронного магазина размещается заказчиком на электронной площадке или в едином агрегаторе торговли, используемом для закупок товаров, работ, услуг для обеспечения государственных и муниципальных нужд в порядке и сроки, установленные Регламентом оператора электронной площадки, на которой проводится закупка. </w:t>
      </w:r>
    </w:p>
    <w:p w:rsidR="00574C34" w:rsidRDefault="00574C34" w:rsidP="00574C34">
      <w:pPr>
        <w:tabs>
          <w:tab w:val="left" w:pos="284"/>
        </w:tabs>
        <w:ind w:firstLine="284"/>
        <w:jc w:val="both"/>
        <w:rPr>
          <w:snapToGrid w:val="0"/>
          <w:sz w:val="22"/>
          <w:szCs w:val="22"/>
        </w:rPr>
      </w:pPr>
      <w:r>
        <w:rPr>
          <w:snapToGrid w:val="0"/>
          <w:sz w:val="22"/>
          <w:szCs w:val="22"/>
        </w:rPr>
        <w:t xml:space="preserve">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w:t>
      </w:r>
    </w:p>
    <w:p w:rsidR="00574C34" w:rsidRPr="00CF4BB8" w:rsidRDefault="00574C34" w:rsidP="00574C34">
      <w:pPr>
        <w:tabs>
          <w:tab w:val="left" w:pos="284"/>
        </w:tabs>
        <w:ind w:firstLine="284"/>
        <w:jc w:val="both"/>
        <w:rPr>
          <w:snapToGrid w:val="0"/>
          <w:sz w:val="22"/>
          <w:szCs w:val="22"/>
        </w:rPr>
      </w:pPr>
      <w:r w:rsidRPr="00044CEC">
        <w:rPr>
          <w:snapToGrid w:val="0"/>
          <w:sz w:val="22"/>
          <w:szCs w:val="22"/>
        </w:rPr>
        <w:t>Участнику закупки для участия в закупке с использованием электронного магазина необходимо получить аккредитацию на электронной площадке в порядке, установленном оператором электронной площадки.</w:t>
      </w:r>
    </w:p>
    <w:p w:rsidR="00574C34" w:rsidRPr="00CF4BB8" w:rsidRDefault="00574C34" w:rsidP="00574C34">
      <w:pPr>
        <w:tabs>
          <w:tab w:val="left" w:pos="284"/>
        </w:tabs>
        <w:ind w:firstLine="284"/>
        <w:jc w:val="both"/>
        <w:rPr>
          <w:snapToGrid w:val="0"/>
          <w:sz w:val="22"/>
          <w:szCs w:val="22"/>
        </w:rPr>
      </w:pPr>
      <w:r w:rsidRPr="00CF4BB8">
        <w:rPr>
          <w:snapToGrid w:val="0"/>
          <w:sz w:val="22"/>
          <w:szCs w:val="22"/>
        </w:rPr>
        <w:t>6.2.2 В уведомлении о проведении закупки с использованием</w:t>
      </w:r>
      <w:r w:rsidRPr="00CF4BB8" w:rsidDel="00244276">
        <w:rPr>
          <w:snapToGrid w:val="0"/>
          <w:sz w:val="22"/>
          <w:szCs w:val="22"/>
        </w:rPr>
        <w:t xml:space="preserve"> </w:t>
      </w:r>
      <w:r w:rsidRPr="00CF4BB8">
        <w:rPr>
          <w:snapToGrid w:val="0"/>
          <w:sz w:val="22"/>
          <w:szCs w:val="22"/>
        </w:rPr>
        <w:t>электронного магазина заказчик указывает следующую информацию:</w:t>
      </w:r>
    </w:p>
    <w:p w:rsidR="00574C34" w:rsidRPr="00CF4BB8" w:rsidRDefault="00574C34" w:rsidP="00574C34">
      <w:pPr>
        <w:tabs>
          <w:tab w:val="left" w:pos="0"/>
          <w:tab w:val="left" w:pos="284"/>
        </w:tabs>
        <w:autoSpaceDE w:val="0"/>
        <w:autoSpaceDN w:val="0"/>
        <w:adjustRightInd w:val="0"/>
        <w:ind w:firstLine="284"/>
        <w:jc w:val="both"/>
        <w:rPr>
          <w:sz w:val="22"/>
          <w:szCs w:val="22"/>
        </w:rPr>
      </w:pPr>
      <w:bookmarkStart w:id="0" w:name="sub_491"/>
      <w:r w:rsidRPr="00CF4BB8">
        <w:rPr>
          <w:sz w:val="22"/>
          <w:szCs w:val="22"/>
        </w:rPr>
        <w:t>1) способ закупки;</w:t>
      </w:r>
    </w:p>
    <w:p w:rsidR="00574C34" w:rsidRPr="00CF4BB8" w:rsidRDefault="00574C34" w:rsidP="00574C34">
      <w:pPr>
        <w:tabs>
          <w:tab w:val="left" w:pos="0"/>
          <w:tab w:val="left" w:pos="284"/>
        </w:tabs>
        <w:autoSpaceDE w:val="0"/>
        <w:autoSpaceDN w:val="0"/>
        <w:adjustRightInd w:val="0"/>
        <w:ind w:firstLine="284"/>
        <w:jc w:val="both"/>
        <w:rPr>
          <w:sz w:val="22"/>
          <w:szCs w:val="22"/>
        </w:rPr>
      </w:pPr>
      <w:bookmarkStart w:id="1" w:name="sub_492"/>
      <w:bookmarkEnd w:id="0"/>
      <w:r w:rsidRPr="00CF4BB8">
        <w:rPr>
          <w:sz w:val="22"/>
          <w:szCs w:val="22"/>
        </w:rPr>
        <w:t>2) наименование, место нахождения, почтовый адрес, адрес электронной почты, номер контактного телефона заказчика;</w:t>
      </w:r>
    </w:p>
    <w:p w:rsidR="00574C34" w:rsidRPr="00CF4BB8" w:rsidRDefault="00574C34" w:rsidP="00574C34">
      <w:pPr>
        <w:tabs>
          <w:tab w:val="left" w:pos="0"/>
          <w:tab w:val="left" w:pos="284"/>
        </w:tabs>
        <w:autoSpaceDE w:val="0"/>
        <w:autoSpaceDN w:val="0"/>
        <w:adjustRightInd w:val="0"/>
        <w:ind w:firstLine="284"/>
        <w:jc w:val="both"/>
        <w:rPr>
          <w:sz w:val="22"/>
          <w:szCs w:val="22"/>
        </w:rPr>
      </w:pPr>
      <w:bookmarkStart w:id="2" w:name="sub_493"/>
      <w:bookmarkEnd w:id="1"/>
      <w:r w:rsidRPr="00CF4BB8">
        <w:rPr>
          <w:sz w:val="22"/>
          <w:szCs w:val="22"/>
        </w:rPr>
        <w:t>3) предмет договора с указанием количества поставляемого товара, объема выполняемых работ, оказываемых услуг;</w:t>
      </w:r>
    </w:p>
    <w:p w:rsidR="00574C34" w:rsidRPr="00CF4BB8" w:rsidRDefault="00574C34" w:rsidP="00574C34">
      <w:pPr>
        <w:tabs>
          <w:tab w:val="left" w:pos="0"/>
          <w:tab w:val="left" w:pos="284"/>
        </w:tabs>
        <w:autoSpaceDE w:val="0"/>
        <w:autoSpaceDN w:val="0"/>
        <w:adjustRightInd w:val="0"/>
        <w:ind w:firstLine="284"/>
        <w:jc w:val="both"/>
        <w:rPr>
          <w:sz w:val="22"/>
          <w:szCs w:val="22"/>
        </w:rPr>
      </w:pPr>
      <w:bookmarkStart w:id="3" w:name="sub_494"/>
      <w:bookmarkEnd w:id="2"/>
      <w:r w:rsidRPr="00CF4BB8">
        <w:rPr>
          <w:sz w:val="22"/>
          <w:szCs w:val="22"/>
        </w:rPr>
        <w:t>4) место поставки товара, выполнения работ, оказания услуг;</w:t>
      </w:r>
    </w:p>
    <w:p w:rsidR="00574C34" w:rsidRPr="00CF4BB8" w:rsidRDefault="00574C34" w:rsidP="00574C34">
      <w:pPr>
        <w:shd w:val="clear" w:color="auto" w:fill="FFFFFF"/>
        <w:tabs>
          <w:tab w:val="left" w:pos="284"/>
        </w:tabs>
        <w:ind w:firstLine="284"/>
        <w:jc w:val="both"/>
        <w:rPr>
          <w:sz w:val="22"/>
          <w:szCs w:val="22"/>
        </w:rPr>
      </w:pPr>
      <w:bookmarkStart w:id="4" w:name="sub_495"/>
      <w:bookmarkEnd w:id="3"/>
      <w:r w:rsidRPr="00CF4BB8">
        <w:rPr>
          <w:sz w:val="22"/>
          <w:szCs w:val="22"/>
        </w:rPr>
        <w:t>5) </w:t>
      </w:r>
      <w:r>
        <w:rPr>
          <w:sz w:val="22"/>
          <w:szCs w:val="22"/>
        </w:rPr>
        <w:t>с</w:t>
      </w:r>
      <w:r w:rsidRPr="00CF4BB8">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74C34" w:rsidRPr="00BE3C27" w:rsidRDefault="00574C34" w:rsidP="00574C34">
      <w:pPr>
        <w:pStyle w:val="Default"/>
        <w:ind w:firstLine="284"/>
        <w:jc w:val="both"/>
        <w:rPr>
          <w:color w:val="auto"/>
          <w:sz w:val="22"/>
          <w:szCs w:val="22"/>
          <w:lang w:eastAsia="en-US"/>
        </w:rPr>
      </w:pPr>
      <w:r w:rsidRPr="00CF4BB8">
        <w:rPr>
          <w:sz w:val="22"/>
          <w:szCs w:val="22"/>
        </w:rPr>
        <w:t xml:space="preserve">К уведомлению прикладывается проект договора и техническое задание на поставку товаров, выполнение работ, оказание услуг, которые содержат функциональные </w:t>
      </w:r>
      <w:r w:rsidRPr="00BE3C27">
        <w:rPr>
          <w:sz w:val="22"/>
          <w:szCs w:val="22"/>
        </w:rPr>
        <w:t xml:space="preserve">характеристики (потребительские свойства), количественные и качественные характеристики закупаемых товаров, работ услуг. При этом </w:t>
      </w:r>
      <w:r w:rsidRPr="00BE3C27">
        <w:rPr>
          <w:color w:val="auto"/>
          <w:sz w:val="22"/>
          <w:szCs w:val="22"/>
        </w:rPr>
        <w:t>о</w:t>
      </w:r>
      <w:r w:rsidRPr="00BE3C27">
        <w:rPr>
          <w:color w:val="auto"/>
          <w:sz w:val="22"/>
          <w:szCs w:val="22"/>
          <w:shd w:val="clear" w:color="auto" w:fill="FFFFFF"/>
        </w:rPr>
        <w:t xml:space="preserve">писание предмета закупки осуществляется без соблюдения </w:t>
      </w:r>
      <w:r>
        <w:rPr>
          <w:color w:val="auto"/>
          <w:sz w:val="22"/>
          <w:szCs w:val="22"/>
          <w:shd w:val="clear" w:color="auto" w:fill="FFFFFF"/>
        </w:rPr>
        <w:br/>
      </w:r>
      <w:r w:rsidRPr="00BE3C27">
        <w:rPr>
          <w:color w:val="auto"/>
          <w:sz w:val="22"/>
          <w:szCs w:val="22"/>
          <w:shd w:val="clear" w:color="auto" w:fill="FFFFFF"/>
        </w:rPr>
        <w:t>требований ч. 6.1 ст. 3</w:t>
      </w:r>
      <w:r w:rsidRPr="00BE3C27">
        <w:rPr>
          <w:color w:val="auto"/>
          <w:sz w:val="22"/>
          <w:szCs w:val="22"/>
        </w:rPr>
        <w:t xml:space="preserve"> </w:t>
      </w:r>
      <w:r w:rsidRPr="00BE3C27">
        <w:rPr>
          <w:color w:val="auto"/>
          <w:sz w:val="22"/>
          <w:szCs w:val="22"/>
          <w:lang w:eastAsia="en-US"/>
        </w:rPr>
        <w:t>Закона № 223-ФЗ, поскольку закупка с использованием электронного магазина не является конкурентной закупкой.</w:t>
      </w:r>
    </w:p>
    <w:p w:rsidR="00574C34" w:rsidRPr="00044CEC" w:rsidRDefault="00574C34" w:rsidP="00574C34">
      <w:pPr>
        <w:shd w:val="clear" w:color="auto" w:fill="FFFFFF"/>
        <w:tabs>
          <w:tab w:val="left" w:pos="284"/>
        </w:tabs>
        <w:ind w:firstLine="284"/>
        <w:jc w:val="both"/>
        <w:rPr>
          <w:sz w:val="22"/>
          <w:szCs w:val="22"/>
        </w:rPr>
      </w:pPr>
      <w:r w:rsidRPr="00BE3C27">
        <w:rPr>
          <w:sz w:val="22"/>
          <w:szCs w:val="22"/>
        </w:rPr>
        <w:t xml:space="preserve">6.2.3 </w:t>
      </w:r>
      <w:r w:rsidRPr="00044CEC">
        <w:rPr>
          <w:sz w:val="22"/>
          <w:szCs w:val="22"/>
        </w:rPr>
        <w:t>При проведении закупки с использованием электронного магазина извещение и документация о конкурентной закупке не составляются, так как закупка с использованием электронного магазина не является конкурентной закупкой.</w:t>
      </w:r>
    </w:p>
    <w:p w:rsidR="00574C34" w:rsidRPr="00044CEC" w:rsidRDefault="00574C34" w:rsidP="00574C34">
      <w:pPr>
        <w:shd w:val="clear" w:color="auto" w:fill="FFFFFF"/>
        <w:tabs>
          <w:tab w:val="left" w:pos="284"/>
        </w:tabs>
        <w:ind w:firstLine="284"/>
        <w:jc w:val="both"/>
        <w:rPr>
          <w:sz w:val="22"/>
          <w:szCs w:val="22"/>
        </w:rPr>
      </w:pPr>
      <w:r w:rsidRPr="00CF4BB8">
        <w:rPr>
          <w:sz w:val="22"/>
          <w:szCs w:val="22"/>
        </w:rPr>
        <w:t xml:space="preserve">6.2.4 </w:t>
      </w:r>
      <w:bookmarkEnd w:id="4"/>
      <w:r w:rsidRPr="00044CEC">
        <w:rPr>
          <w:sz w:val="22"/>
          <w:szCs w:val="22"/>
        </w:rPr>
        <w:t>Уведомление (информационное сообщение) о закупке с использованием электронного магазина одновременно с размещением на сайте электронной площадки или в едином агрегаторе торговли в соответствии с требованиями части 5 статьи 4 Закона № 223-ФЗ также размещается в единой информационной системе, за исключением случаев, предусмотренных частями 15 и 16 статьи 4 Закона № 223-ФЗ.</w:t>
      </w:r>
    </w:p>
    <w:p w:rsidR="00574C34" w:rsidRPr="00CF4BB8" w:rsidRDefault="00574C34" w:rsidP="00574C34">
      <w:pPr>
        <w:shd w:val="clear" w:color="auto" w:fill="FFFFFF"/>
        <w:tabs>
          <w:tab w:val="left" w:pos="284"/>
        </w:tabs>
        <w:ind w:firstLine="284"/>
        <w:jc w:val="both"/>
        <w:rPr>
          <w:snapToGrid w:val="0"/>
          <w:sz w:val="22"/>
          <w:szCs w:val="22"/>
        </w:rPr>
      </w:pPr>
      <w:r w:rsidRPr="00CF4BB8">
        <w:rPr>
          <w:sz w:val="22"/>
          <w:szCs w:val="22"/>
        </w:rPr>
        <w:lastRenderedPageBreak/>
        <w:t>6.2.5</w:t>
      </w:r>
      <w:r w:rsidRPr="00CF4BB8">
        <w:rPr>
          <w:snapToGrid w:val="0"/>
          <w:sz w:val="22"/>
          <w:szCs w:val="22"/>
        </w:rPr>
        <w:t>.</w:t>
      </w:r>
      <w:r w:rsidRPr="00CF4BB8">
        <w:rPr>
          <w:snapToGrid w:val="0"/>
          <w:sz w:val="22"/>
          <w:szCs w:val="22"/>
        </w:rPr>
        <w:tab/>
        <w:t xml:space="preserve"> Заказчик вправе одновременно с размещением в единой информационной системе уведомления (информационного сообщения) о проведении закупки с использованием</w:t>
      </w:r>
      <w:r w:rsidRPr="00CF4BB8" w:rsidDel="00244276">
        <w:rPr>
          <w:snapToGrid w:val="0"/>
          <w:sz w:val="22"/>
          <w:szCs w:val="22"/>
        </w:rPr>
        <w:t xml:space="preserve"> </w:t>
      </w:r>
      <w:r w:rsidRPr="00CF4BB8">
        <w:rPr>
          <w:snapToGrid w:val="0"/>
          <w:sz w:val="22"/>
          <w:szCs w:val="22"/>
        </w:rPr>
        <w:t>электронного магазина направить приглашение принять участие в такой закупке потенциальным участникам закупки, которые могут осуществить поставки необходимых товаров, выполнение работ, оказание услуг.</w:t>
      </w:r>
    </w:p>
    <w:p w:rsidR="00574C34" w:rsidRPr="00CF4BB8" w:rsidRDefault="00574C34" w:rsidP="00574C34">
      <w:pPr>
        <w:tabs>
          <w:tab w:val="left" w:pos="284"/>
        </w:tabs>
        <w:ind w:firstLine="284"/>
        <w:jc w:val="both"/>
        <w:outlineLvl w:val="1"/>
        <w:rPr>
          <w:snapToGrid w:val="0"/>
          <w:sz w:val="22"/>
          <w:szCs w:val="22"/>
        </w:rPr>
      </w:pPr>
      <w:r w:rsidRPr="00CF4BB8">
        <w:rPr>
          <w:snapToGrid w:val="0"/>
          <w:sz w:val="22"/>
          <w:szCs w:val="22"/>
        </w:rPr>
        <w:t xml:space="preserve">Приглашение может направляться любым средством связи </w:t>
      </w:r>
      <w:r w:rsidRPr="00CF4BB8">
        <w:rPr>
          <w:snapToGrid w:val="0"/>
          <w:sz w:val="22"/>
          <w:szCs w:val="22"/>
        </w:rPr>
        <w:br/>
        <w:t xml:space="preserve">(в том числе в электронной форме), при использовании которого существует возможность подтверждения его получения. </w:t>
      </w:r>
    </w:p>
    <w:p w:rsidR="00574C34" w:rsidRPr="00CF4BB8" w:rsidRDefault="00574C34" w:rsidP="00574C34">
      <w:pPr>
        <w:tabs>
          <w:tab w:val="left" w:pos="284"/>
        </w:tabs>
        <w:ind w:firstLine="284"/>
        <w:jc w:val="both"/>
        <w:rPr>
          <w:sz w:val="22"/>
          <w:szCs w:val="22"/>
        </w:rPr>
      </w:pPr>
      <w:r w:rsidRPr="00CF4BB8">
        <w:rPr>
          <w:sz w:val="22"/>
          <w:szCs w:val="22"/>
        </w:rPr>
        <w:t>6.2.6 Порядок проведения закупки с использованием электронного магазина.</w:t>
      </w:r>
    </w:p>
    <w:p w:rsidR="00574C34" w:rsidRPr="00044CEC" w:rsidRDefault="00574C34" w:rsidP="00574C34">
      <w:pPr>
        <w:ind w:firstLine="284"/>
        <w:jc w:val="both"/>
        <w:rPr>
          <w:sz w:val="22"/>
          <w:szCs w:val="22"/>
        </w:rPr>
      </w:pPr>
      <w:r>
        <w:rPr>
          <w:sz w:val="22"/>
          <w:szCs w:val="22"/>
        </w:rPr>
        <w:t xml:space="preserve">6.2.6.1 </w:t>
      </w:r>
      <w:r w:rsidRPr="00044CEC">
        <w:rPr>
          <w:sz w:val="22"/>
          <w:szCs w:val="22"/>
        </w:rPr>
        <w:t>Для участия в закупке участники закупки, аккредитованные на электронной площадке, направляют письмо (сообщение) в произвольной форме в адрес заказчика с указанием следующих сведений:</w:t>
      </w:r>
    </w:p>
    <w:p w:rsidR="00574C34" w:rsidRPr="00044CEC" w:rsidRDefault="00574C34" w:rsidP="00574C34">
      <w:pPr>
        <w:ind w:firstLine="284"/>
        <w:jc w:val="both"/>
        <w:rPr>
          <w:sz w:val="22"/>
          <w:szCs w:val="22"/>
        </w:rPr>
      </w:pPr>
      <w:r w:rsidRPr="00044CEC">
        <w:rPr>
          <w:sz w:val="22"/>
          <w:szCs w:val="22"/>
        </w:rPr>
        <w:t>1) уведомление участника о согласии со всеми условиями проекта договора и технического задания, предусмотренных информационным сообщением (уведомлением) о закупке с использованием электронного магазина;</w:t>
      </w:r>
    </w:p>
    <w:p w:rsidR="00574C34" w:rsidRPr="00044CEC" w:rsidRDefault="00574C34" w:rsidP="00574C34">
      <w:pPr>
        <w:ind w:firstLine="284"/>
        <w:jc w:val="both"/>
        <w:rPr>
          <w:sz w:val="22"/>
          <w:szCs w:val="22"/>
        </w:rPr>
      </w:pPr>
      <w:r w:rsidRPr="00044CEC">
        <w:rPr>
          <w:sz w:val="22"/>
          <w:szCs w:val="22"/>
        </w:rPr>
        <w:t>2) предлагаемая участником цена (в том числе цена за единицу товара, работы, услуги);</w:t>
      </w:r>
    </w:p>
    <w:p w:rsidR="00574C34" w:rsidRPr="00044CEC" w:rsidRDefault="00574C34" w:rsidP="00574C34">
      <w:pPr>
        <w:ind w:firstLine="284"/>
        <w:jc w:val="both"/>
        <w:rPr>
          <w:sz w:val="22"/>
          <w:szCs w:val="22"/>
        </w:rPr>
      </w:pPr>
      <w:r w:rsidRPr="00044CEC">
        <w:rPr>
          <w:sz w:val="22"/>
          <w:szCs w:val="22"/>
        </w:rPr>
        <w:t>3) информация об участнике (наименование, место нахождения, почтовый адрес, адрес электронной почты, номер контактного телефона, банковские реквизиты);</w:t>
      </w:r>
    </w:p>
    <w:p w:rsidR="00574C34" w:rsidRPr="00044CEC" w:rsidRDefault="00574C34" w:rsidP="00574C34">
      <w:pPr>
        <w:ind w:firstLine="284"/>
        <w:jc w:val="both"/>
        <w:rPr>
          <w:sz w:val="22"/>
          <w:szCs w:val="22"/>
        </w:rPr>
      </w:pPr>
      <w:r w:rsidRPr="00044CEC">
        <w:rPr>
          <w:sz w:val="22"/>
          <w:szCs w:val="22"/>
        </w:rPr>
        <w:t>4) иная информация и документы (по усмотрению участника).</w:t>
      </w:r>
    </w:p>
    <w:p w:rsidR="00574C34" w:rsidRDefault="00574C34" w:rsidP="00574C34">
      <w:pPr>
        <w:ind w:firstLine="284"/>
        <w:jc w:val="both"/>
        <w:rPr>
          <w:sz w:val="22"/>
          <w:szCs w:val="22"/>
        </w:rPr>
      </w:pPr>
      <w:r>
        <w:rPr>
          <w:sz w:val="22"/>
          <w:szCs w:val="22"/>
        </w:rPr>
        <w:t xml:space="preserve"> Данное письмо (сообщение) направляется участником в качестве его предложения заказчику с использованием функционала сайта электронной площадки или единого агрегатора торговли. Письмо (сообщение) должно быть подписано квалифицированной электронной подписью участника. </w:t>
      </w:r>
    </w:p>
    <w:p w:rsidR="00574C34" w:rsidRPr="00044CEC" w:rsidRDefault="00574C34" w:rsidP="00574C34">
      <w:pPr>
        <w:ind w:firstLine="284"/>
        <w:jc w:val="both"/>
        <w:rPr>
          <w:sz w:val="22"/>
          <w:szCs w:val="22"/>
        </w:rPr>
      </w:pPr>
      <w:r w:rsidRPr="00044CEC">
        <w:rPr>
          <w:sz w:val="22"/>
          <w:szCs w:val="22"/>
        </w:rPr>
        <w:t>При этом заказчик вправе не рассматривать предложения участников, оформленные письмами (сообщениями) в адрес заказчика, которые не соответствуют требованиям уведомления (информационного сообщения) о проведении закупки с использованием электронного магазина, технического задания и проекта договора на поставку товаров, выполнение работ, оказание услуг, которые являются его неотъемлемой частью, в том числе:</w:t>
      </w:r>
    </w:p>
    <w:p w:rsidR="00574C34" w:rsidRPr="00044CEC" w:rsidRDefault="00574C34" w:rsidP="00574C34">
      <w:pPr>
        <w:ind w:firstLine="284"/>
        <w:jc w:val="both"/>
        <w:rPr>
          <w:sz w:val="22"/>
          <w:szCs w:val="22"/>
        </w:rPr>
      </w:pPr>
      <w:r w:rsidRPr="00044CEC">
        <w:rPr>
          <w:sz w:val="22"/>
          <w:szCs w:val="22"/>
        </w:rPr>
        <w:t>1) участником предлагаются иные функциональные характеристики (потребительские свойства) и/или количественные, и/или качественные характеристики закупаемых товаров, работ услуг по сравнению с техническим заданием;</w:t>
      </w:r>
    </w:p>
    <w:p w:rsidR="00574C34" w:rsidRDefault="00574C34" w:rsidP="00574C34">
      <w:pPr>
        <w:ind w:firstLine="284"/>
        <w:jc w:val="both"/>
        <w:rPr>
          <w:sz w:val="22"/>
          <w:szCs w:val="22"/>
        </w:rPr>
      </w:pPr>
      <w:r w:rsidRPr="00044CEC">
        <w:rPr>
          <w:sz w:val="22"/>
          <w:szCs w:val="22"/>
        </w:rPr>
        <w:t xml:space="preserve">2) участником предлагаются иные условия исполнения договора по сравнению с проектом договора. В этом случае на основании письменного запроса (обращения) участника закупки, предоставившего такое предложение, которое не рассматривалось заказчиком, такому участнику предоставляется мотивированный ответ в сроки, установленные действующим законодательством,  с указанием конкретных положений  уведомления (информационного сообщения) о проведении закупки с использованием электронного магазина, технического задания и проекта договора на поставку товаров, выполнение работ, оказание услуг, которым не соответствует предложение участника закупки. </w:t>
      </w:r>
    </w:p>
    <w:p w:rsidR="00574C34" w:rsidRDefault="00574C34" w:rsidP="00574C34">
      <w:pPr>
        <w:ind w:firstLine="284"/>
        <w:jc w:val="both"/>
        <w:rPr>
          <w:snapToGrid w:val="0"/>
          <w:sz w:val="22"/>
          <w:szCs w:val="22"/>
        </w:rPr>
      </w:pPr>
      <w:r w:rsidRPr="004A0698">
        <w:rPr>
          <w:sz w:val="22"/>
          <w:szCs w:val="22"/>
        </w:rPr>
        <w:t>6.2.6.2 Договор по результатам закупки заключается с участником</w:t>
      </w:r>
      <w:r>
        <w:rPr>
          <w:sz w:val="22"/>
          <w:szCs w:val="22"/>
        </w:rPr>
        <w:t>, предоставившим информацию, предусмотренную п. 6.2.6.1 настоящего Положения, и</w:t>
      </w:r>
      <w:r w:rsidRPr="004A0698">
        <w:rPr>
          <w:sz w:val="22"/>
          <w:szCs w:val="22"/>
        </w:rPr>
        <w:t xml:space="preserve"> </w:t>
      </w:r>
      <w:r w:rsidRPr="004A0698">
        <w:rPr>
          <w:snapToGrid w:val="0"/>
          <w:sz w:val="22"/>
          <w:szCs w:val="22"/>
        </w:rPr>
        <w:t>предложившим</w:t>
      </w:r>
      <w:r>
        <w:rPr>
          <w:snapToGrid w:val="0"/>
          <w:sz w:val="22"/>
          <w:szCs w:val="22"/>
        </w:rPr>
        <w:t xml:space="preserve"> наиболее низкую цену</w:t>
      </w:r>
      <w:r w:rsidRPr="004A0698">
        <w:rPr>
          <w:snapToGrid w:val="0"/>
          <w:sz w:val="22"/>
          <w:szCs w:val="22"/>
        </w:rPr>
        <w:t>.</w:t>
      </w:r>
      <w:r>
        <w:rPr>
          <w:snapToGrid w:val="0"/>
          <w:sz w:val="22"/>
          <w:szCs w:val="22"/>
        </w:rPr>
        <w:t xml:space="preserve"> Данный договор размещается заказчиком в единой информационной системе в соответствии со статьёй 4.1 Закона № 223-ФЗ. </w:t>
      </w:r>
    </w:p>
    <w:p w:rsidR="00574C34" w:rsidRDefault="00574C34" w:rsidP="00574C34">
      <w:pPr>
        <w:ind w:firstLine="284"/>
        <w:jc w:val="both"/>
        <w:rPr>
          <w:snapToGrid w:val="0"/>
          <w:sz w:val="22"/>
          <w:szCs w:val="22"/>
        </w:rPr>
      </w:pPr>
      <w:r>
        <w:rPr>
          <w:snapToGrid w:val="0"/>
          <w:sz w:val="22"/>
          <w:szCs w:val="22"/>
        </w:rPr>
        <w:t>6.2.6.3 При проведении закупки с использованием электронного магазина протоколы закупки не составляются.</w:t>
      </w:r>
    </w:p>
    <w:p w:rsidR="00574C34" w:rsidRPr="001F51C4" w:rsidRDefault="00574C34" w:rsidP="00574C34">
      <w:pPr>
        <w:ind w:firstLine="284"/>
        <w:jc w:val="both"/>
        <w:rPr>
          <w:snapToGrid w:val="0"/>
          <w:sz w:val="22"/>
          <w:szCs w:val="22"/>
        </w:rPr>
      </w:pPr>
      <w:r w:rsidRPr="001F51C4">
        <w:rPr>
          <w:snapToGrid w:val="0"/>
          <w:sz w:val="22"/>
          <w:szCs w:val="22"/>
        </w:rPr>
        <w:t>6.2.6.4 Результатом закупки является информация о заключенном договоре, размещаемая заказчиком в</w:t>
      </w:r>
      <w:r>
        <w:rPr>
          <w:snapToGrid w:val="0"/>
          <w:sz w:val="22"/>
          <w:szCs w:val="22"/>
        </w:rPr>
        <w:t xml:space="preserve"> единой информационной системе</w:t>
      </w:r>
      <w:r w:rsidRPr="001F51C4">
        <w:rPr>
          <w:snapToGrid w:val="0"/>
          <w:sz w:val="22"/>
          <w:szCs w:val="22"/>
        </w:rPr>
        <w:t>.</w:t>
      </w:r>
    </w:p>
    <w:p w:rsidR="00574C34" w:rsidRDefault="00574C34" w:rsidP="00574C34">
      <w:pPr>
        <w:ind w:firstLine="284"/>
        <w:jc w:val="both"/>
        <w:rPr>
          <w:snapToGrid w:val="0"/>
          <w:sz w:val="22"/>
          <w:szCs w:val="22"/>
        </w:rPr>
      </w:pPr>
      <w:r w:rsidRPr="001F51C4">
        <w:rPr>
          <w:snapToGrid w:val="0"/>
          <w:sz w:val="22"/>
          <w:szCs w:val="22"/>
        </w:rPr>
        <w:t xml:space="preserve">6.2.6.5 </w:t>
      </w:r>
      <w:r w:rsidRPr="001F51C4">
        <w:rPr>
          <w:snapToGrid w:val="0"/>
          <w:sz w:val="22"/>
          <w:szCs w:val="22"/>
        </w:rPr>
        <w:tab/>
        <w:t>Возможность направления участниками запросов о разъяснении уведомления о закупке с использованием</w:t>
      </w:r>
      <w:r w:rsidRPr="001F51C4" w:rsidDel="00244276">
        <w:rPr>
          <w:snapToGrid w:val="0"/>
          <w:sz w:val="22"/>
          <w:szCs w:val="22"/>
        </w:rPr>
        <w:t xml:space="preserve"> </w:t>
      </w:r>
      <w:r w:rsidRPr="001F51C4">
        <w:rPr>
          <w:snapToGrid w:val="0"/>
          <w:sz w:val="22"/>
          <w:szCs w:val="22"/>
        </w:rPr>
        <w:t>электронного магазина не предусмотрена поскольку данная закупка</w:t>
      </w:r>
      <w:r>
        <w:rPr>
          <w:snapToGrid w:val="0"/>
          <w:sz w:val="22"/>
          <w:szCs w:val="22"/>
        </w:rPr>
        <w:t xml:space="preserve"> не является </w:t>
      </w:r>
      <w:r w:rsidRPr="001F51C4">
        <w:rPr>
          <w:snapToGrid w:val="0"/>
          <w:sz w:val="22"/>
          <w:szCs w:val="22"/>
        </w:rPr>
        <w:t>конкурентной.</w:t>
      </w:r>
    </w:p>
    <w:p w:rsidR="00574C34" w:rsidRPr="00CF4BB8" w:rsidRDefault="00574C34" w:rsidP="00574C34">
      <w:pPr>
        <w:tabs>
          <w:tab w:val="left" w:pos="0"/>
          <w:tab w:val="left" w:pos="284"/>
        </w:tabs>
        <w:ind w:firstLine="284"/>
        <w:jc w:val="both"/>
        <w:rPr>
          <w:sz w:val="22"/>
          <w:szCs w:val="22"/>
        </w:rPr>
      </w:pPr>
      <w:r>
        <w:rPr>
          <w:snapToGrid w:val="0"/>
          <w:sz w:val="22"/>
          <w:szCs w:val="22"/>
        </w:rPr>
        <w:t xml:space="preserve">6.2.6.6 </w:t>
      </w:r>
      <w:r w:rsidRPr="001338DE">
        <w:rPr>
          <w:sz w:val="22"/>
          <w:szCs w:val="22"/>
        </w:rPr>
        <w:t xml:space="preserve">Заказчик вправе отказаться от проведения </w:t>
      </w:r>
      <w:r>
        <w:rPr>
          <w:sz w:val="22"/>
          <w:szCs w:val="22"/>
        </w:rPr>
        <w:t>закупки с использованием электронного магазина</w:t>
      </w:r>
      <w:r w:rsidRPr="001338DE">
        <w:rPr>
          <w:sz w:val="22"/>
          <w:szCs w:val="22"/>
        </w:rPr>
        <w:t xml:space="preserve"> в любое время</w:t>
      </w:r>
      <w:r>
        <w:rPr>
          <w:sz w:val="22"/>
          <w:szCs w:val="22"/>
        </w:rPr>
        <w:t xml:space="preserve"> до заключения договора</w:t>
      </w:r>
      <w:r w:rsidRPr="001338DE">
        <w:rPr>
          <w:sz w:val="22"/>
          <w:szCs w:val="22"/>
        </w:rPr>
        <w:t xml:space="preserve">, </w:t>
      </w:r>
      <w:r w:rsidRPr="00CF4BB8">
        <w:rPr>
          <w:sz w:val="22"/>
          <w:szCs w:val="22"/>
        </w:rPr>
        <w:t xml:space="preserve">не неся при этом никакой ответственности перед любыми физическими и юридическими лицами, которым такое действие может принести убытки. </w:t>
      </w:r>
    </w:p>
    <w:p w:rsidR="00574C34" w:rsidRDefault="00574C34" w:rsidP="00574C34">
      <w:pPr>
        <w:ind w:firstLine="284"/>
        <w:jc w:val="both"/>
        <w:rPr>
          <w:sz w:val="22"/>
          <w:szCs w:val="22"/>
        </w:rPr>
      </w:pPr>
      <w:r w:rsidRPr="00044CEC">
        <w:rPr>
          <w:sz w:val="22"/>
          <w:szCs w:val="22"/>
        </w:rPr>
        <w:t>6.2.6.7. Иные особенности порядка проведения закупки с использованием электронного магазина, в том числе особенности электронного документооборота, устанавливаются Регламентом электронной площадки, на которой проводится закупка с использованием электронного магазина.</w:t>
      </w:r>
    </w:p>
    <w:p w:rsidR="00574C34" w:rsidRPr="00096B3B" w:rsidRDefault="00574C34" w:rsidP="00574C34">
      <w:pPr>
        <w:pStyle w:val="Default"/>
        <w:ind w:firstLine="284"/>
        <w:jc w:val="both"/>
        <w:rPr>
          <w:rFonts w:eastAsia="Calibri"/>
          <w:color w:val="auto"/>
          <w:lang w:eastAsia="en-US"/>
        </w:rPr>
      </w:pPr>
    </w:p>
    <w:p w:rsidR="00574C34" w:rsidRPr="00D91E8C" w:rsidRDefault="00574C34" w:rsidP="00574C34">
      <w:pPr>
        <w:ind w:firstLine="708"/>
        <w:jc w:val="both"/>
        <w:rPr>
          <w:bCs/>
          <w:sz w:val="22"/>
          <w:szCs w:val="22"/>
        </w:rPr>
      </w:pPr>
      <w:r w:rsidRPr="00D91E8C">
        <w:rPr>
          <w:bCs/>
          <w:sz w:val="22"/>
          <w:szCs w:val="22"/>
        </w:rPr>
        <w:t>3. Изложить раздел 13 Положения о закупке в новой редакции.</w:t>
      </w:r>
    </w:p>
    <w:p w:rsidR="00574C34" w:rsidRDefault="00574C34" w:rsidP="00574C34">
      <w:pPr>
        <w:ind w:firstLine="708"/>
        <w:jc w:val="both"/>
        <w:rPr>
          <w:b/>
          <w:bCs/>
          <w:sz w:val="22"/>
          <w:szCs w:val="22"/>
        </w:rPr>
      </w:pPr>
    </w:p>
    <w:p w:rsidR="00574C34" w:rsidRPr="00C64AE1" w:rsidRDefault="00574C34" w:rsidP="00574C34">
      <w:pPr>
        <w:pStyle w:val="11"/>
        <w:ind w:left="0" w:firstLine="709"/>
        <w:jc w:val="both"/>
        <w:rPr>
          <w:b/>
          <w:sz w:val="22"/>
          <w:szCs w:val="22"/>
        </w:rPr>
      </w:pPr>
      <w:r>
        <w:rPr>
          <w:b/>
          <w:sz w:val="22"/>
          <w:szCs w:val="22"/>
        </w:rPr>
        <w:lastRenderedPageBreak/>
        <w:t>13</w:t>
      </w:r>
      <w:r w:rsidRPr="00137D27">
        <w:rPr>
          <w:b/>
          <w:sz w:val="22"/>
          <w:szCs w:val="22"/>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r>
        <w:rPr>
          <w:b/>
          <w:sz w:val="22"/>
          <w:szCs w:val="22"/>
        </w:rPr>
        <w:t>.</w:t>
      </w:r>
    </w:p>
    <w:p w:rsidR="00574C34" w:rsidRDefault="00574C34" w:rsidP="00574C34">
      <w:pPr>
        <w:ind w:firstLine="709"/>
        <w:jc w:val="both"/>
        <w:rPr>
          <w:sz w:val="22"/>
          <w:szCs w:val="22"/>
        </w:rPr>
      </w:pPr>
      <w:r>
        <w:rPr>
          <w:sz w:val="22"/>
          <w:szCs w:val="22"/>
        </w:rPr>
        <w:t xml:space="preserve">13.1.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за исключением случая, предусмотренного пунктом 13.1.1 настоящего Положения. </w:t>
      </w:r>
    </w:p>
    <w:p w:rsidR="00574C34" w:rsidRDefault="00574C34" w:rsidP="00574C34">
      <w:pPr>
        <w:pStyle w:val="msonormalcxspmiddle"/>
        <w:spacing w:before="0" w:beforeAutospacing="0" w:after="0" w:afterAutospacing="0"/>
        <w:ind w:firstLine="709"/>
        <w:jc w:val="both"/>
        <w:rPr>
          <w:sz w:val="22"/>
          <w:szCs w:val="22"/>
        </w:rPr>
      </w:pPr>
      <w:r>
        <w:rPr>
          <w:sz w:val="22"/>
          <w:szCs w:val="22"/>
        </w:rPr>
        <w:t>13.1.1.</w:t>
      </w:r>
      <w:r>
        <w:rPr>
          <w:szCs w:val="22"/>
        </w:rPr>
        <w:t xml:space="preserve"> </w:t>
      </w:r>
      <w:r>
        <w:rPr>
          <w:sz w:val="22"/>
          <w:szCs w:val="22"/>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574C34" w:rsidRDefault="00574C34" w:rsidP="00574C34">
      <w:pPr>
        <w:ind w:firstLine="709"/>
        <w:jc w:val="both"/>
        <w:rPr>
          <w:sz w:val="22"/>
          <w:szCs w:val="22"/>
        </w:rPr>
      </w:pPr>
      <w:r>
        <w:rPr>
          <w:sz w:val="22"/>
          <w:szCs w:val="22"/>
        </w:rPr>
        <w:t>13.2.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за исключением случая, предусмотренного пунктом 13.2.1 настоящего Положения.</w:t>
      </w:r>
    </w:p>
    <w:p w:rsidR="00574C34" w:rsidRDefault="00574C34" w:rsidP="00574C34">
      <w:pPr>
        <w:pStyle w:val="msonormalcxspmiddle"/>
        <w:spacing w:before="0" w:beforeAutospacing="0" w:after="0" w:afterAutospacing="0"/>
        <w:ind w:firstLine="709"/>
        <w:jc w:val="both"/>
        <w:rPr>
          <w:sz w:val="22"/>
          <w:szCs w:val="22"/>
        </w:rPr>
      </w:pPr>
      <w:r>
        <w:rPr>
          <w:sz w:val="22"/>
          <w:szCs w:val="22"/>
        </w:rPr>
        <w:t>13.2.1.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574C34" w:rsidRDefault="00574C34" w:rsidP="00574C34">
      <w:pPr>
        <w:ind w:firstLine="709"/>
        <w:jc w:val="both"/>
        <w:rPr>
          <w:sz w:val="22"/>
          <w:szCs w:val="22"/>
        </w:rPr>
      </w:pPr>
      <w:r>
        <w:rPr>
          <w:sz w:val="22"/>
          <w:szCs w:val="22"/>
        </w:rPr>
        <w:t>13.3.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за  исключением случая, предусмотренного пунктом 13.3.1 настоящего Положения.</w:t>
      </w:r>
    </w:p>
    <w:p w:rsidR="00574C34" w:rsidRDefault="00574C34" w:rsidP="00574C34">
      <w:pPr>
        <w:pStyle w:val="msonormalcxspmiddle"/>
        <w:spacing w:before="0" w:beforeAutospacing="0" w:after="0" w:afterAutospacing="0"/>
        <w:ind w:firstLine="709"/>
        <w:jc w:val="both"/>
        <w:rPr>
          <w:sz w:val="22"/>
          <w:szCs w:val="22"/>
        </w:rPr>
      </w:pPr>
      <w:r>
        <w:rPr>
          <w:sz w:val="22"/>
          <w:szCs w:val="22"/>
        </w:rPr>
        <w:t>13.3.1.</w:t>
      </w:r>
      <w:r>
        <w:rPr>
          <w:szCs w:val="22"/>
        </w:rPr>
        <w:t xml:space="preserve"> </w:t>
      </w:r>
      <w:r>
        <w:rPr>
          <w:sz w:val="22"/>
          <w:szCs w:val="22"/>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574C34" w:rsidRPr="00137D27" w:rsidRDefault="00574C34" w:rsidP="00574C34">
      <w:pPr>
        <w:pStyle w:val="11"/>
        <w:ind w:left="0" w:firstLine="709"/>
        <w:jc w:val="both"/>
        <w:rPr>
          <w:sz w:val="22"/>
          <w:szCs w:val="22"/>
        </w:rPr>
      </w:pPr>
      <w:r>
        <w:rPr>
          <w:sz w:val="22"/>
          <w:szCs w:val="22"/>
        </w:rPr>
        <w:t>13</w:t>
      </w:r>
      <w:r w:rsidRPr="00137D27">
        <w:rPr>
          <w:sz w:val="22"/>
          <w:szCs w:val="22"/>
        </w:rPr>
        <w:t>.4. Условием предоставления приоритета является включение в документацию о закупке следующих сведений:</w:t>
      </w:r>
    </w:p>
    <w:p w:rsidR="00574C34" w:rsidRPr="00137D27" w:rsidRDefault="00574C34" w:rsidP="00574C34">
      <w:pPr>
        <w:pStyle w:val="11"/>
        <w:ind w:left="0" w:firstLine="709"/>
        <w:jc w:val="both"/>
        <w:rPr>
          <w:sz w:val="22"/>
          <w:szCs w:val="22"/>
        </w:rPr>
      </w:pPr>
      <w:r w:rsidRPr="00137D27">
        <w:rPr>
          <w:sz w:val="22"/>
          <w:szCs w:val="22"/>
        </w:rPr>
        <w:lastRenderedPageBreak/>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574C34" w:rsidRPr="00137D27" w:rsidRDefault="00574C34" w:rsidP="00574C34">
      <w:pPr>
        <w:pStyle w:val="11"/>
        <w:ind w:left="0" w:firstLine="709"/>
        <w:jc w:val="both"/>
        <w:rPr>
          <w:sz w:val="22"/>
          <w:szCs w:val="22"/>
        </w:rPr>
      </w:pPr>
      <w:r w:rsidRPr="00137D27">
        <w:rPr>
          <w:sz w:val="22"/>
          <w:szCs w:val="22"/>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rsidR="00574C34" w:rsidRPr="00137D27" w:rsidRDefault="00574C34" w:rsidP="00574C34">
      <w:pPr>
        <w:pStyle w:val="11"/>
        <w:ind w:left="0" w:firstLine="709"/>
        <w:jc w:val="both"/>
        <w:rPr>
          <w:sz w:val="22"/>
          <w:szCs w:val="22"/>
        </w:rPr>
      </w:pPr>
      <w:r w:rsidRPr="00137D27">
        <w:rPr>
          <w:sz w:val="22"/>
          <w:szCs w:val="22"/>
        </w:rPr>
        <w:t>в) Заказчик указывает в документации о закупке сведения о начальной (максимальной) цене единицы каждого товара, работы, услуги, являющихся предметом закупки;</w:t>
      </w:r>
    </w:p>
    <w:p w:rsidR="00574C34" w:rsidRPr="00137D27" w:rsidRDefault="00574C34" w:rsidP="00574C34">
      <w:pPr>
        <w:pStyle w:val="11"/>
        <w:ind w:left="0" w:firstLine="709"/>
        <w:jc w:val="both"/>
        <w:rPr>
          <w:sz w:val="22"/>
          <w:szCs w:val="22"/>
        </w:rPr>
      </w:pPr>
      <w:r w:rsidRPr="00137D27">
        <w:rPr>
          <w:sz w:val="22"/>
          <w:szCs w:val="22"/>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74C34" w:rsidRPr="00137D27" w:rsidRDefault="00574C34" w:rsidP="00574C34">
      <w:pPr>
        <w:pStyle w:val="11"/>
        <w:ind w:left="0" w:firstLine="709"/>
        <w:jc w:val="both"/>
        <w:rPr>
          <w:sz w:val="22"/>
          <w:szCs w:val="22"/>
        </w:rPr>
      </w:pPr>
      <w:r w:rsidRPr="00137D27">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w:t>
      </w:r>
      <w:r>
        <w:rPr>
          <w:sz w:val="22"/>
          <w:szCs w:val="22"/>
        </w:rPr>
        <w:t xml:space="preserve"> подпунктами "г" и "д" пункта 13</w:t>
      </w:r>
      <w:r w:rsidRPr="00137D27">
        <w:rPr>
          <w:sz w:val="22"/>
          <w:szCs w:val="22"/>
        </w:rPr>
        <w:t>.5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74C34" w:rsidRPr="00137D27" w:rsidRDefault="00574C34" w:rsidP="00574C34">
      <w:pPr>
        <w:pStyle w:val="11"/>
        <w:ind w:left="0" w:firstLine="709"/>
        <w:jc w:val="both"/>
        <w:rPr>
          <w:sz w:val="22"/>
          <w:szCs w:val="22"/>
        </w:rPr>
      </w:pPr>
      <w:r w:rsidRPr="00137D27">
        <w:rPr>
          <w:sz w:val="22"/>
          <w:szCs w:val="22"/>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w:t>
      </w:r>
    </w:p>
    <w:p w:rsidR="00574C34" w:rsidRPr="00137D27" w:rsidRDefault="00574C34" w:rsidP="00574C34">
      <w:pPr>
        <w:pStyle w:val="11"/>
        <w:ind w:left="0" w:firstLine="709"/>
        <w:jc w:val="both"/>
        <w:rPr>
          <w:sz w:val="22"/>
          <w:szCs w:val="22"/>
        </w:rPr>
      </w:pPr>
      <w:r w:rsidRPr="00137D27">
        <w:rPr>
          <w:sz w:val="22"/>
          <w:szCs w:val="22"/>
        </w:rPr>
        <w:t>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74C34" w:rsidRPr="00137D27" w:rsidRDefault="00574C34" w:rsidP="00574C34">
      <w:pPr>
        <w:pStyle w:val="11"/>
        <w:ind w:left="0" w:firstLine="709"/>
        <w:jc w:val="both"/>
        <w:rPr>
          <w:sz w:val="22"/>
          <w:szCs w:val="22"/>
        </w:rPr>
      </w:pPr>
      <w:r w:rsidRPr="00137D27">
        <w:rPr>
          <w:sz w:val="22"/>
          <w:szCs w:val="22"/>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574C34" w:rsidRPr="00137D27" w:rsidRDefault="00574C34" w:rsidP="00574C34">
      <w:pPr>
        <w:pStyle w:val="11"/>
        <w:ind w:left="0" w:firstLine="709"/>
        <w:jc w:val="both"/>
        <w:rPr>
          <w:sz w:val="22"/>
          <w:szCs w:val="22"/>
        </w:rPr>
      </w:pPr>
      <w:r w:rsidRPr="00137D27">
        <w:rPr>
          <w:sz w:val="22"/>
          <w:szCs w:val="22"/>
        </w:rPr>
        <w:t>и) при исполнении договора, заключенного с участником закупки, которому предоставлен приоритет в соответствии с настоящим Положением о закупке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74C34" w:rsidRPr="00137D27" w:rsidRDefault="00574C34" w:rsidP="00574C34">
      <w:pPr>
        <w:pStyle w:val="11"/>
        <w:ind w:left="0" w:firstLine="709"/>
        <w:jc w:val="both"/>
        <w:rPr>
          <w:sz w:val="22"/>
          <w:szCs w:val="22"/>
        </w:rPr>
      </w:pPr>
      <w:r>
        <w:rPr>
          <w:sz w:val="22"/>
          <w:szCs w:val="22"/>
        </w:rPr>
        <w:t>13</w:t>
      </w:r>
      <w:r w:rsidRPr="00137D27">
        <w:rPr>
          <w:sz w:val="22"/>
          <w:szCs w:val="22"/>
        </w:rPr>
        <w:t>.5. Приоритет не предоставляется в случаях, если:</w:t>
      </w:r>
    </w:p>
    <w:p w:rsidR="00574C34" w:rsidRPr="00137D27" w:rsidRDefault="00574C34" w:rsidP="00574C34">
      <w:pPr>
        <w:pStyle w:val="11"/>
        <w:ind w:left="0" w:firstLine="709"/>
        <w:jc w:val="both"/>
        <w:rPr>
          <w:sz w:val="22"/>
          <w:szCs w:val="22"/>
        </w:rPr>
      </w:pPr>
      <w:r w:rsidRPr="00137D27">
        <w:rPr>
          <w:sz w:val="22"/>
          <w:szCs w:val="22"/>
        </w:rPr>
        <w:t>а) закупка признана несостоявшейся и договор заключается с единственным участником закупки;</w:t>
      </w:r>
    </w:p>
    <w:p w:rsidR="00574C34" w:rsidRPr="00137D27" w:rsidRDefault="00574C34" w:rsidP="00574C34">
      <w:pPr>
        <w:pStyle w:val="11"/>
        <w:ind w:left="0" w:firstLine="709"/>
        <w:jc w:val="both"/>
        <w:rPr>
          <w:sz w:val="22"/>
          <w:szCs w:val="22"/>
        </w:rPr>
      </w:pPr>
      <w:r w:rsidRPr="00137D27">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74C34" w:rsidRPr="00137D27" w:rsidRDefault="00574C34" w:rsidP="00574C34">
      <w:pPr>
        <w:pStyle w:val="11"/>
        <w:ind w:left="0" w:firstLine="709"/>
        <w:jc w:val="both"/>
        <w:rPr>
          <w:sz w:val="22"/>
          <w:szCs w:val="22"/>
        </w:rPr>
      </w:pPr>
      <w:r w:rsidRPr="00137D27">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74C34" w:rsidRPr="00137D27" w:rsidRDefault="00574C34" w:rsidP="00574C34">
      <w:pPr>
        <w:pStyle w:val="11"/>
        <w:ind w:left="0" w:firstLine="709"/>
        <w:jc w:val="both"/>
        <w:rPr>
          <w:sz w:val="22"/>
          <w:szCs w:val="22"/>
        </w:rPr>
      </w:pPr>
      <w:r w:rsidRPr="00137D27">
        <w:rPr>
          <w:sz w:val="22"/>
          <w:szCs w:val="22"/>
        </w:rPr>
        <w:lastRenderedPageBreak/>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74C34" w:rsidRPr="00137D27" w:rsidRDefault="00574C34" w:rsidP="00574C34">
      <w:pPr>
        <w:pStyle w:val="11"/>
        <w:ind w:left="0" w:firstLine="709"/>
        <w:jc w:val="both"/>
        <w:rPr>
          <w:sz w:val="22"/>
          <w:szCs w:val="22"/>
        </w:rPr>
      </w:pPr>
      <w:r w:rsidRPr="00137D27">
        <w:rPr>
          <w:sz w:val="22"/>
          <w:szCs w:val="22"/>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74C34" w:rsidRPr="00137D27" w:rsidRDefault="00574C34" w:rsidP="00574C34">
      <w:pPr>
        <w:pStyle w:val="11"/>
        <w:ind w:left="0" w:firstLine="709"/>
        <w:jc w:val="both"/>
        <w:rPr>
          <w:sz w:val="22"/>
          <w:szCs w:val="22"/>
        </w:rPr>
      </w:pPr>
      <w:r>
        <w:rPr>
          <w:sz w:val="22"/>
          <w:szCs w:val="22"/>
        </w:rPr>
        <w:t>13</w:t>
      </w:r>
      <w:r w:rsidRPr="00137D27">
        <w:rPr>
          <w:sz w:val="22"/>
          <w:szCs w:val="22"/>
        </w:rPr>
        <w:t>.6. Действие настоящего раздела Положения не распространяется на закупки, в случае не включения в документацию о заку</w:t>
      </w:r>
      <w:r>
        <w:rPr>
          <w:sz w:val="22"/>
          <w:szCs w:val="22"/>
        </w:rPr>
        <w:t>пке сведений, определенных п. 13</w:t>
      </w:r>
      <w:r w:rsidRPr="00137D27">
        <w:rPr>
          <w:sz w:val="22"/>
          <w:szCs w:val="22"/>
        </w:rPr>
        <w:t>.4 настоящего Положения.</w:t>
      </w:r>
    </w:p>
    <w:p w:rsidR="00574C34" w:rsidRPr="00D85214" w:rsidRDefault="00574C34" w:rsidP="00574C34">
      <w:pPr>
        <w:pStyle w:val="Default"/>
        <w:ind w:firstLine="709"/>
        <w:jc w:val="both"/>
        <w:rPr>
          <w:b/>
          <w:color w:val="auto"/>
          <w:sz w:val="22"/>
          <w:szCs w:val="22"/>
          <w:shd w:val="clear" w:color="auto" w:fill="FFFFFF"/>
        </w:rPr>
      </w:pPr>
      <w:r>
        <w:rPr>
          <w:color w:val="auto"/>
          <w:sz w:val="22"/>
          <w:szCs w:val="22"/>
        </w:rPr>
        <w:t>13</w:t>
      </w:r>
      <w:r w:rsidRPr="00137D27">
        <w:rPr>
          <w:color w:val="auto"/>
          <w:sz w:val="22"/>
          <w:szCs w:val="22"/>
        </w:rPr>
        <w:t xml:space="preserve">.7.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w:t>
      </w:r>
      <w:smartTag w:uri="urn:schemas-microsoft-com:office:smarttags" w:element="metricconverter">
        <w:smartTagPr>
          <w:attr w:name="ProductID" w:val="2014 г"/>
        </w:smartTagPr>
        <w:r w:rsidRPr="00137D27">
          <w:rPr>
            <w:color w:val="auto"/>
            <w:sz w:val="22"/>
            <w:szCs w:val="22"/>
          </w:rPr>
          <w:t>2014 г</w:t>
        </w:r>
      </w:smartTag>
      <w:r>
        <w:rPr>
          <w:color w:val="auto"/>
          <w:sz w:val="22"/>
          <w:szCs w:val="22"/>
        </w:rPr>
        <w:t>.</w:t>
      </w:r>
      <w:r w:rsidRPr="00137D27">
        <w:rPr>
          <w:color w:val="auto"/>
          <w:sz w:val="22"/>
          <w:szCs w:val="22"/>
        </w:rPr>
        <w:t xml:space="preserve"> и Постановлением Правительства РФ от 16.09.2016 </w:t>
      </w:r>
      <w:r>
        <w:rPr>
          <w:color w:val="auto"/>
          <w:sz w:val="22"/>
          <w:szCs w:val="22"/>
        </w:rPr>
        <w:t>№</w:t>
      </w:r>
      <w:r w:rsidRPr="00137D27">
        <w:rPr>
          <w:color w:val="auto"/>
          <w:sz w:val="22"/>
          <w:szCs w:val="22"/>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74C34" w:rsidRPr="00574C34" w:rsidRDefault="00574C34" w:rsidP="00574C34">
      <w:pPr>
        <w:ind w:firstLine="708"/>
        <w:jc w:val="both"/>
        <w:rPr>
          <w:b/>
          <w:bCs/>
          <w:sz w:val="22"/>
          <w:szCs w:val="22"/>
        </w:rPr>
      </w:pPr>
    </w:p>
    <w:p w:rsidR="008A2A0F" w:rsidRPr="00D91E8C" w:rsidRDefault="004A5A66" w:rsidP="008A2A0F">
      <w:pPr>
        <w:ind w:firstLine="540"/>
        <w:jc w:val="both"/>
        <w:rPr>
          <w:b/>
          <w:sz w:val="24"/>
          <w:lang w:eastAsia="zh-CN"/>
        </w:rPr>
      </w:pPr>
      <w:r>
        <w:rPr>
          <w:b/>
          <w:sz w:val="24"/>
          <w:lang w:eastAsia="zh-CN"/>
        </w:rPr>
        <w:t>4</w:t>
      </w:r>
      <w:r w:rsidR="008A2A0F" w:rsidRPr="00D91E8C">
        <w:rPr>
          <w:b/>
          <w:sz w:val="24"/>
          <w:lang w:eastAsia="zh-CN"/>
        </w:rPr>
        <w:t xml:space="preserve">. В соответствии </w:t>
      </w:r>
      <w:r w:rsidR="00775703">
        <w:rPr>
          <w:b/>
          <w:sz w:val="24"/>
          <w:lang w:eastAsia="zh-CN"/>
        </w:rPr>
        <w:t>с внесением изменений в статью 2</w:t>
      </w:r>
      <w:r w:rsidR="008A2A0F" w:rsidRPr="00D91E8C">
        <w:rPr>
          <w:b/>
          <w:sz w:val="24"/>
          <w:lang w:eastAsia="zh-CN"/>
        </w:rPr>
        <w:t xml:space="preserve"> Федерального закона от 18.07.2011 г. № 223-ФЗ «О закупках товаров, работ, услуг отдельными видами юридических лиц», а именно с </w:t>
      </w:r>
      <w:r w:rsidR="00775703">
        <w:rPr>
          <w:b/>
          <w:sz w:val="24"/>
          <w:lang w:eastAsia="zh-CN"/>
        </w:rPr>
        <w:t xml:space="preserve">изложением в новой редакции части 2 </w:t>
      </w:r>
      <w:r w:rsidR="008A2A0F" w:rsidRPr="00D91E8C">
        <w:rPr>
          <w:b/>
          <w:sz w:val="24"/>
          <w:lang w:eastAsia="zh-CN"/>
        </w:rPr>
        <w:t xml:space="preserve">следующего содержания: </w:t>
      </w:r>
    </w:p>
    <w:p w:rsidR="00775703" w:rsidRPr="0062392A" w:rsidRDefault="00775703" w:rsidP="00775703">
      <w:pPr>
        <w:rPr>
          <w:sz w:val="24"/>
        </w:rPr>
      </w:pPr>
      <w:r>
        <w:rPr>
          <w:b/>
          <w:sz w:val="24"/>
          <w:u w:val="single"/>
        </w:rPr>
        <w:t>«2.</w:t>
      </w:r>
      <w:r w:rsidRPr="00775703">
        <w:rPr>
          <w:sz w:val="24"/>
        </w:rPr>
        <w:t xml:space="preserve"> </w:t>
      </w:r>
      <w:r w:rsidRPr="0062392A">
        <w:rPr>
          <w:b/>
          <w:sz w:val="24"/>
        </w:rPr>
        <w:t xml:space="preserve">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6" w:anchor="block_30310" w:history="1">
        <w:r w:rsidRPr="00775703">
          <w:rPr>
            <w:b/>
            <w:color w:val="0000FF"/>
            <w:sz w:val="24"/>
            <w:u w:val="single"/>
          </w:rPr>
          <w:t>частях 3.1</w:t>
        </w:r>
      </w:hyperlink>
      <w:r w:rsidRPr="0062392A">
        <w:rPr>
          <w:b/>
          <w:sz w:val="24"/>
        </w:rPr>
        <w:t xml:space="preserve"> и </w:t>
      </w:r>
      <w:hyperlink r:id="rId7" w:anchor="block_30320" w:history="1">
        <w:r w:rsidRPr="00775703">
          <w:rPr>
            <w:b/>
            <w:color w:val="0000FF"/>
            <w:sz w:val="24"/>
            <w:u w:val="single"/>
          </w:rPr>
          <w:t>3.2 статьи 3</w:t>
        </w:r>
      </w:hyperlink>
      <w:r w:rsidRPr="0062392A">
        <w:rPr>
          <w:b/>
          <w:sz w:val="24"/>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r>
        <w:rPr>
          <w:b/>
          <w:sz w:val="24"/>
        </w:rPr>
        <w:t>»,</w:t>
      </w:r>
    </w:p>
    <w:p w:rsidR="008A2A0F" w:rsidRDefault="008A2A0F" w:rsidP="00775703">
      <w:pPr>
        <w:jc w:val="both"/>
        <w:rPr>
          <w:b/>
          <w:sz w:val="24"/>
          <w:lang w:eastAsia="zh-CN"/>
        </w:rPr>
      </w:pPr>
      <w:r w:rsidRPr="00D91E8C">
        <w:rPr>
          <w:b/>
          <w:bCs/>
          <w:iCs/>
          <w:sz w:val="22"/>
          <w:szCs w:val="22"/>
        </w:rPr>
        <w:t xml:space="preserve"> </w:t>
      </w:r>
      <w:r w:rsidRPr="00D91E8C">
        <w:rPr>
          <w:b/>
          <w:sz w:val="24"/>
          <w:lang w:eastAsia="zh-CN"/>
        </w:rPr>
        <w:t>внести следующие изменения в Положение о закуп</w:t>
      </w:r>
      <w:r>
        <w:rPr>
          <w:b/>
          <w:sz w:val="24"/>
          <w:lang w:eastAsia="zh-CN"/>
        </w:rPr>
        <w:t xml:space="preserve">ках </w:t>
      </w:r>
      <w:r>
        <w:rPr>
          <w:b/>
          <w:sz w:val="24"/>
        </w:rPr>
        <w:t xml:space="preserve"> Муниципального автономного учреждения культуры «Парк культуры и отдыха им. С.М.Кирова</w:t>
      </w:r>
      <w:r w:rsidRPr="00D91E8C">
        <w:rPr>
          <w:b/>
          <w:sz w:val="24"/>
        </w:rPr>
        <w:t xml:space="preserve">» </w:t>
      </w:r>
      <w:r w:rsidRPr="00D91E8C">
        <w:rPr>
          <w:b/>
          <w:sz w:val="24"/>
          <w:lang w:eastAsia="zh-CN"/>
        </w:rPr>
        <w:t>(далее по тексту – Положение о закупке):</w:t>
      </w:r>
    </w:p>
    <w:p w:rsidR="00FE468D" w:rsidRDefault="00FE468D" w:rsidP="00775703">
      <w:pPr>
        <w:jc w:val="both"/>
        <w:rPr>
          <w:b/>
          <w:sz w:val="24"/>
          <w:lang w:eastAsia="zh-CN"/>
        </w:rPr>
      </w:pPr>
    </w:p>
    <w:p w:rsidR="00FE468D" w:rsidRDefault="00FE468D" w:rsidP="00775703">
      <w:pPr>
        <w:jc w:val="both"/>
        <w:rPr>
          <w:sz w:val="24"/>
          <w:lang w:eastAsia="zh-CN"/>
        </w:rPr>
      </w:pPr>
      <w:r w:rsidRPr="00D86D66">
        <w:rPr>
          <w:b/>
          <w:sz w:val="24"/>
          <w:lang w:eastAsia="zh-CN"/>
        </w:rPr>
        <w:t>Добавить п. 1.5</w:t>
      </w:r>
      <w:r>
        <w:rPr>
          <w:sz w:val="24"/>
          <w:lang w:eastAsia="zh-CN"/>
        </w:rPr>
        <w:t xml:space="preserve">  Определения и обоснования начальной (максимальной ) цены договора.</w:t>
      </w:r>
    </w:p>
    <w:p w:rsidR="00FE468D" w:rsidRPr="00FE468D" w:rsidRDefault="00FE468D" w:rsidP="00775703">
      <w:pPr>
        <w:jc w:val="both"/>
        <w:rPr>
          <w:bCs/>
          <w:iCs/>
          <w:sz w:val="22"/>
          <w:szCs w:val="22"/>
        </w:rPr>
      </w:pPr>
    </w:p>
    <w:p w:rsidR="004A5A66" w:rsidRDefault="00FE468D" w:rsidP="004A5A66">
      <w:pPr>
        <w:tabs>
          <w:tab w:val="left" w:pos="540"/>
          <w:tab w:val="left" w:pos="900"/>
        </w:tabs>
        <w:ind w:firstLine="709"/>
        <w:jc w:val="both"/>
        <w:rPr>
          <w:bCs/>
          <w:sz w:val="24"/>
        </w:rPr>
      </w:pPr>
      <w:r w:rsidRPr="00FE468D">
        <w:rPr>
          <w:bCs/>
          <w:sz w:val="24"/>
        </w:rPr>
        <w:t xml:space="preserve">1.5.1. Начальная (максимальная) цена договора определяется и обосновывается Заказчиком с применением методов, предусмотренных Приложением № </w:t>
      </w:r>
      <w:r w:rsidR="00CD1645">
        <w:rPr>
          <w:bCs/>
          <w:sz w:val="24"/>
        </w:rPr>
        <w:t>6</w:t>
      </w:r>
      <w:r w:rsidRPr="00FE468D">
        <w:rPr>
          <w:bCs/>
          <w:sz w:val="24"/>
        </w:rPr>
        <w:t xml:space="preserve"> Положения </w:t>
      </w:r>
      <w:r w:rsidR="00D86D66">
        <w:rPr>
          <w:bCs/>
          <w:sz w:val="24"/>
        </w:rPr>
        <w:t>о закупках.</w:t>
      </w:r>
    </w:p>
    <w:p w:rsidR="004A5A66" w:rsidRDefault="004A5A66" w:rsidP="004A5A66">
      <w:pPr>
        <w:tabs>
          <w:tab w:val="left" w:pos="540"/>
          <w:tab w:val="left" w:pos="900"/>
        </w:tabs>
        <w:ind w:firstLine="709"/>
        <w:jc w:val="both"/>
        <w:rPr>
          <w:bCs/>
          <w:sz w:val="24"/>
        </w:rPr>
      </w:pPr>
    </w:p>
    <w:p w:rsidR="004A5A66" w:rsidRDefault="004A5A66" w:rsidP="004A5A66">
      <w:pPr>
        <w:tabs>
          <w:tab w:val="left" w:pos="540"/>
          <w:tab w:val="left" w:pos="900"/>
        </w:tabs>
        <w:jc w:val="both"/>
        <w:rPr>
          <w:b/>
          <w:bCs/>
          <w:sz w:val="24"/>
        </w:rPr>
      </w:pPr>
      <w:r w:rsidRPr="004A5A66">
        <w:rPr>
          <w:b/>
          <w:bCs/>
          <w:sz w:val="24"/>
        </w:rPr>
        <w:t xml:space="preserve">5. </w:t>
      </w:r>
      <w:r>
        <w:rPr>
          <w:b/>
          <w:bCs/>
          <w:sz w:val="24"/>
        </w:rPr>
        <w:t>Внести изменения в раздел 4 Положения о закупках</w:t>
      </w:r>
    </w:p>
    <w:p w:rsidR="004A5A66" w:rsidRDefault="004A5A66" w:rsidP="004A5A66">
      <w:pPr>
        <w:tabs>
          <w:tab w:val="left" w:pos="540"/>
          <w:tab w:val="left" w:pos="900"/>
        </w:tabs>
        <w:jc w:val="both"/>
        <w:rPr>
          <w:bCs/>
          <w:sz w:val="24"/>
        </w:rPr>
      </w:pPr>
      <w:r>
        <w:rPr>
          <w:b/>
          <w:bCs/>
          <w:sz w:val="24"/>
        </w:rPr>
        <w:t xml:space="preserve">     </w:t>
      </w:r>
      <w:r w:rsidRPr="004A5A66">
        <w:rPr>
          <w:bCs/>
          <w:sz w:val="24"/>
        </w:rPr>
        <w:t xml:space="preserve">5.1 </w:t>
      </w:r>
      <w:r>
        <w:rPr>
          <w:bCs/>
          <w:sz w:val="24"/>
        </w:rPr>
        <w:t>Пункт 6.3.1.2.24 изложить в следующей редакции:</w:t>
      </w:r>
    </w:p>
    <w:p w:rsidR="004A5A66" w:rsidRDefault="004A5A66" w:rsidP="004A5A66">
      <w:pPr>
        <w:tabs>
          <w:tab w:val="left" w:pos="540"/>
          <w:tab w:val="left" w:pos="900"/>
        </w:tabs>
        <w:jc w:val="both"/>
        <w:rPr>
          <w:bCs/>
          <w:sz w:val="24"/>
        </w:rPr>
      </w:pPr>
      <w:r>
        <w:rPr>
          <w:bCs/>
          <w:sz w:val="24"/>
        </w:rPr>
        <w:t>«</w:t>
      </w:r>
      <w:r w:rsidR="00921BF7">
        <w:rPr>
          <w:bCs/>
          <w:sz w:val="24"/>
        </w:rPr>
        <w:t>Осуществление закупок товаров, работ ,услуг на сумму начальная (максимальная</w:t>
      </w:r>
      <w:r w:rsidR="00CB6C63">
        <w:rPr>
          <w:bCs/>
          <w:sz w:val="24"/>
        </w:rPr>
        <w:t>) цена которых не превышает 1000000 (один ) миллион рублей (без учета НДС).</w:t>
      </w:r>
    </w:p>
    <w:p w:rsidR="00CB6C63" w:rsidRDefault="00CB6C63" w:rsidP="004A5A66">
      <w:pPr>
        <w:tabs>
          <w:tab w:val="left" w:pos="540"/>
          <w:tab w:val="left" w:pos="900"/>
        </w:tabs>
        <w:jc w:val="both"/>
        <w:rPr>
          <w:bCs/>
          <w:sz w:val="24"/>
        </w:rPr>
      </w:pPr>
      <w:r>
        <w:rPr>
          <w:bCs/>
          <w:sz w:val="24"/>
        </w:rPr>
        <w:t xml:space="preserve">     5.2. Добавить  п.6.3.1.2.30.</w:t>
      </w:r>
    </w:p>
    <w:p w:rsidR="00CB6C63" w:rsidRDefault="00CB6C63" w:rsidP="004A5A66">
      <w:pPr>
        <w:tabs>
          <w:tab w:val="left" w:pos="540"/>
          <w:tab w:val="left" w:pos="900"/>
        </w:tabs>
        <w:jc w:val="both"/>
        <w:rPr>
          <w:bCs/>
          <w:sz w:val="24"/>
        </w:rPr>
      </w:pPr>
      <w:r>
        <w:rPr>
          <w:bCs/>
          <w:sz w:val="24"/>
        </w:rPr>
        <w:lastRenderedPageBreak/>
        <w:t>«Заключается договор на приобретения животных или растений для пополнения коллекций Заказчика»</w:t>
      </w:r>
    </w:p>
    <w:p w:rsidR="00CB6C63" w:rsidRDefault="00CB6C63" w:rsidP="00CB6C63">
      <w:pPr>
        <w:tabs>
          <w:tab w:val="left" w:pos="540"/>
          <w:tab w:val="left" w:pos="900"/>
        </w:tabs>
        <w:jc w:val="both"/>
        <w:rPr>
          <w:bCs/>
          <w:sz w:val="24"/>
        </w:rPr>
      </w:pPr>
      <w:r>
        <w:rPr>
          <w:bCs/>
          <w:sz w:val="24"/>
        </w:rPr>
        <w:t xml:space="preserve">      5.3. Добавить  п.6.3.1.2.31.</w:t>
      </w:r>
    </w:p>
    <w:p w:rsidR="00CB6C63" w:rsidRDefault="00CB6C63" w:rsidP="00CB6C63">
      <w:pPr>
        <w:tabs>
          <w:tab w:val="left" w:pos="540"/>
          <w:tab w:val="left" w:pos="900"/>
        </w:tabs>
        <w:jc w:val="both"/>
        <w:rPr>
          <w:bCs/>
          <w:sz w:val="24"/>
        </w:rPr>
      </w:pPr>
      <w:r>
        <w:rPr>
          <w:bCs/>
          <w:sz w:val="24"/>
        </w:rPr>
        <w:t xml:space="preserve"> «Приобретаются услуги по транспортировке животных».</w:t>
      </w:r>
    </w:p>
    <w:p w:rsidR="00CB6C63" w:rsidRDefault="00CB6C63" w:rsidP="00CB6C63">
      <w:pPr>
        <w:tabs>
          <w:tab w:val="left" w:pos="540"/>
          <w:tab w:val="left" w:pos="900"/>
        </w:tabs>
        <w:jc w:val="both"/>
        <w:rPr>
          <w:bCs/>
          <w:sz w:val="24"/>
        </w:rPr>
      </w:pPr>
      <w:r>
        <w:rPr>
          <w:bCs/>
          <w:sz w:val="24"/>
        </w:rPr>
        <w:t xml:space="preserve">       5.4. Добавить  п.6.3.1.2.32.</w:t>
      </w:r>
    </w:p>
    <w:p w:rsidR="00CB6C63" w:rsidRDefault="00CB6C63" w:rsidP="00CB6C63">
      <w:pPr>
        <w:tabs>
          <w:tab w:val="left" w:pos="540"/>
          <w:tab w:val="left" w:pos="900"/>
        </w:tabs>
        <w:jc w:val="both"/>
        <w:rPr>
          <w:bCs/>
          <w:sz w:val="24"/>
        </w:rPr>
      </w:pPr>
      <w:r>
        <w:rPr>
          <w:bCs/>
          <w:sz w:val="24"/>
        </w:rPr>
        <w:t xml:space="preserve"> «Приобретаются продукты для кормления животных».</w:t>
      </w:r>
    </w:p>
    <w:p w:rsidR="00CB6C63" w:rsidRDefault="00CB6C63" w:rsidP="00CB6C63">
      <w:pPr>
        <w:tabs>
          <w:tab w:val="left" w:pos="540"/>
          <w:tab w:val="left" w:pos="900"/>
        </w:tabs>
        <w:jc w:val="both"/>
        <w:rPr>
          <w:bCs/>
          <w:sz w:val="24"/>
        </w:rPr>
      </w:pPr>
    </w:p>
    <w:p w:rsidR="00CB6C63" w:rsidRPr="004A5A66" w:rsidRDefault="00CB6C63" w:rsidP="004A5A66">
      <w:pPr>
        <w:tabs>
          <w:tab w:val="left" w:pos="540"/>
          <w:tab w:val="left" w:pos="900"/>
        </w:tabs>
        <w:jc w:val="both"/>
        <w:rPr>
          <w:bCs/>
          <w:sz w:val="24"/>
        </w:rPr>
      </w:pPr>
    </w:p>
    <w:p w:rsidR="004A5A66" w:rsidRDefault="004A5A66" w:rsidP="004A5A66">
      <w:pPr>
        <w:tabs>
          <w:tab w:val="left" w:pos="540"/>
          <w:tab w:val="left" w:pos="900"/>
        </w:tabs>
        <w:jc w:val="both"/>
        <w:rPr>
          <w:bCs/>
          <w:sz w:val="24"/>
        </w:rPr>
      </w:pPr>
    </w:p>
    <w:p w:rsidR="004A5A66" w:rsidRPr="004A5A66" w:rsidRDefault="004A5A66" w:rsidP="004A5A66">
      <w:pPr>
        <w:tabs>
          <w:tab w:val="left" w:pos="540"/>
          <w:tab w:val="left" w:pos="900"/>
        </w:tabs>
        <w:ind w:firstLine="709"/>
        <w:jc w:val="both"/>
        <w:rPr>
          <w:bCs/>
          <w:sz w:val="24"/>
        </w:rPr>
      </w:pPr>
    </w:p>
    <w:p w:rsidR="00574C34" w:rsidRPr="00096B3B" w:rsidRDefault="00574C34" w:rsidP="00574C34">
      <w:pPr>
        <w:ind w:firstLine="708"/>
        <w:jc w:val="both"/>
        <w:rPr>
          <w:b/>
          <w:bCs/>
          <w:color w:val="000000"/>
          <w:sz w:val="24"/>
        </w:rPr>
      </w:pPr>
    </w:p>
    <w:p w:rsidR="00574C34" w:rsidRPr="00096B3B" w:rsidRDefault="00574C34" w:rsidP="00574C34">
      <w:pPr>
        <w:ind w:firstLine="708"/>
        <w:jc w:val="both"/>
        <w:rPr>
          <w:b/>
          <w:bCs/>
          <w:color w:val="000000"/>
          <w:sz w:val="24"/>
        </w:rPr>
      </w:pPr>
      <w:r w:rsidRPr="00096B3B">
        <w:rPr>
          <w:b/>
          <w:bCs/>
          <w:color w:val="000000"/>
          <w:sz w:val="24"/>
        </w:rPr>
        <w:t>Настоящие изменения</w:t>
      </w:r>
      <w:r w:rsidR="004A5A66">
        <w:rPr>
          <w:b/>
          <w:bCs/>
          <w:color w:val="000000"/>
          <w:sz w:val="24"/>
        </w:rPr>
        <w:t xml:space="preserve"> №1</w:t>
      </w:r>
      <w:r w:rsidRPr="00096B3B">
        <w:rPr>
          <w:b/>
          <w:bCs/>
          <w:color w:val="000000"/>
          <w:sz w:val="24"/>
        </w:rPr>
        <w:t xml:space="preserve"> в Положение о закупке подлежат размещению </w:t>
      </w:r>
      <w:r w:rsidR="00BC65A2" w:rsidRPr="00096B3B">
        <w:rPr>
          <w:b/>
          <w:bCs/>
          <w:color w:val="000000"/>
          <w:sz w:val="24"/>
        </w:rPr>
        <w:t xml:space="preserve">на официальном сайте единой информационной системе в сфере закупок – www.zakupki.gov.ru </w:t>
      </w:r>
      <w:r w:rsidRPr="00096B3B">
        <w:rPr>
          <w:b/>
          <w:bCs/>
          <w:color w:val="000000"/>
          <w:sz w:val="24"/>
        </w:rPr>
        <w:t>в установленные законом сроки.</w:t>
      </w:r>
    </w:p>
    <w:p w:rsidR="00574C34" w:rsidRPr="00574C34" w:rsidRDefault="00574C34" w:rsidP="00574C34">
      <w:pPr>
        <w:jc w:val="both"/>
        <w:rPr>
          <w:sz w:val="22"/>
          <w:szCs w:val="22"/>
        </w:rPr>
      </w:pPr>
    </w:p>
    <w:sectPr w:rsidR="00574C34" w:rsidRPr="00574C34" w:rsidSect="002D49BA">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C78" w:rsidRDefault="00C27C78">
      <w:r>
        <w:separator/>
      </w:r>
    </w:p>
  </w:endnote>
  <w:endnote w:type="continuationSeparator" w:id="0">
    <w:p w:rsidR="00C27C78" w:rsidRDefault="00C27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C78" w:rsidRDefault="00C27C78">
      <w:r>
        <w:separator/>
      </w:r>
    </w:p>
  </w:footnote>
  <w:footnote w:type="continuationSeparator" w:id="0">
    <w:p w:rsidR="00C27C78" w:rsidRDefault="00C27C78">
      <w:r>
        <w:continuationSeparator/>
      </w:r>
    </w:p>
  </w:footnote>
  <w:footnote w:id="1">
    <w:p w:rsidR="00680042" w:rsidRDefault="00680042" w:rsidP="00680042">
      <w:pPr>
        <w:pStyle w:val="a3"/>
        <w:jc w:val="both"/>
      </w:pPr>
      <w:r w:rsidRPr="006C50E1">
        <w:rPr>
          <w:rStyle w:val="a5"/>
        </w:rPr>
        <w:footnoteRef/>
      </w:r>
      <w:r w:rsidRPr="006C50E1">
        <w:t xml:space="preserve"> </w:t>
      </w:r>
      <w:r>
        <w:t>При необходимости этот срок также можно отсчитывать с момента направления проекта договора заказчиком.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680042"/>
    <w:rsid w:val="0000096B"/>
    <w:rsid w:val="00000C23"/>
    <w:rsid w:val="00006B5B"/>
    <w:rsid w:val="00013646"/>
    <w:rsid w:val="00016DEA"/>
    <w:rsid w:val="0002017A"/>
    <w:rsid w:val="00021F9E"/>
    <w:rsid w:val="00023EA9"/>
    <w:rsid w:val="00026016"/>
    <w:rsid w:val="000443B3"/>
    <w:rsid w:val="00050F8F"/>
    <w:rsid w:val="00055CEF"/>
    <w:rsid w:val="0005728A"/>
    <w:rsid w:val="00061592"/>
    <w:rsid w:val="00063393"/>
    <w:rsid w:val="000635EA"/>
    <w:rsid w:val="0006605C"/>
    <w:rsid w:val="000711CE"/>
    <w:rsid w:val="00074CA9"/>
    <w:rsid w:val="00077B35"/>
    <w:rsid w:val="00083253"/>
    <w:rsid w:val="00085E55"/>
    <w:rsid w:val="00086A51"/>
    <w:rsid w:val="0009113C"/>
    <w:rsid w:val="00092AE0"/>
    <w:rsid w:val="000933CF"/>
    <w:rsid w:val="000A1898"/>
    <w:rsid w:val="000A2C23"/>
    <w:rsid w:val="000B06F6"/>
    <w:rsid w:val="000B23B2"/>
    <w:rsid w:val="000B2F5C"/>
    <w:rsid w:val="000B42CE"/>
    <w:rsid w:val="000B689C"/>
    <w:rsid w:val="000C07BA"/>
    <w:rsid w:val="000C3286"/>
    <w:rsid w:val="000C45F4"/>
    <w:rsid w:val="000C6C62"/>
    <w:rsid w:val="000D2776"/>
    <w:rsid w:val="000D508B"/>
    <w:rsid w:val="000D6134"/>
    <w:rsid w:val="000D6E7C"/>
    <w:rsid w:val="000E01F1"/>
    <w:rsid w:val="000E13E0"/>
    <w:rsid w:val="000E5419"/>
    <w:rsid w:val="000F0BF2"/>
    <w:rsid w:val="000F576C"/>
    <w:rsid w:val="000F5A6A"/>
    <w:rsid w:val="000F5B92"/>
    <w:rsid w:val="000F667B"/>
    <w:rsid w:val="000F71ED"/>
    <w:rsid w:val="00101CF6"/>
    <w:rsid w:val="00111A61"/>
    <w:rsid w:val="00113305"/>
    <w:rsid w:val="00115D3E"/>
    <w:rsid w:val="001179F5"/>
    <w:rsid w:val="001211F8"/>
    <w:rsid w:val="00122DB7"/>
    <w:rsid w:val="0013739C"/>
    <w:rsid w:val="001401E2"/>
    <w:rsid w:val="00142D68"/>
    <w:rsid w:val="001448D8"/>
    <w:rsid w:val="001469A2"/>
    <w:rsid w:val="00152709"/>
    <w:rsid w:val="0016031F"/>
    <w:rsid w:val="00164F59"/>
    <w:rsid w:val="00167C68"/>
    <w:rsid w:val="00170F98"/>
    <w:rsid w:val="00171ED3"/>
    <w:rsid w:val="00173720"/>
    <w:rsid w:val="0017684A"/>
    <w:rsid w:val="00177794"/>
    <w:rsid w:val="00177F83"/>
    <w:rsid w:val="00181CA5"/>
    <w:rsid w:val="0018258C"/>
    <w:rsid w:val="00194B3B"/>
    <w:rsid w:val="001A3835"/>
    <w:rsid w:val="001A7DB6"/>
    <w:rsid w:val="001B25A1"/>
    <w:rsid w:val="001B368D"/>
    <w:rsid w:val="001C7205"/>
    <w:rsid w:val="001D0857"/>
    <w:rsid w:val="001D4241"/>
    <w:rsid w:val="001D7BB2"/>
    <w:rsid w:val="001F0458"/>
    <w:rsid w:val="001F0A21"/>
    <w:rsid w:val="001F0E40"/>
    <w:rsid w:val="00202022"/>
    <w:rsid w:val="00203FB2"/>
    <w:rsid w:val="00204C27"/>
    <w:rsid w:val="002058D2"/>
    <w:rsid w:val="002058D5"/>
    <w:rsid w:val="002064AE"/>
    <w:rsid w:val="002174B1"/>
    <w:rsid w:val="00220C5B"/>
    <w:rsid w:val="00222F80"/>
    <w:rsid w:val="002264D2"/>
    <w:rsid w:val="00226D76"/>
    <w:rsid w:val="0023018E"/>
    <w:rsid w:val="00233BEB"/>
    <w:rsid w:val="00233E52"/>
    <w:rsid w:val="00236E0B"/>
    <w:rsid w:val="00241735"/>
    <w:rsid w:val="00243A39"/>
    <w:rsid w:val="00247869"/>
    <w:rsid w:val="00250FD0"/>
    <w:rsid w:val="00252DEA"/>
    <w:rsid w:val="00254AFA"/>
    <w:rsid w:val="00255288"/>
    <w:rsid w:val="0025556A"/>
    <w:rsid w:val="00255741"/>
    <w:rsid w:val="00263634"/>
    <w:rsid w:val="002652F1"/>
    <w:rsid w:val="002756DD"/>
    <w:rsid w:val="002769B4"/>
    <w:rsid w:val="00283954"/>
    <w:rsid w:val="002842F4"/>
    <w:rsid w:val="00284D4B"/>
    <w:rsid w:val="00285069"/>
    <w:rsid w:val="00293CB8"/>
    <w:rsid w:val="002A30B1"/>
    <w:rsid w:val="002A3E76"/>
    <w:rsid w:val="002A46FB"/>
    <w:rsid w:val="002A7321"/>
    <w:rsid w:val="002B3071"/>
    <w:rsid w:val="002B3CF4"/>
    <w:rsid w:val="002B53C9"/>
    <w:rsid w:val="002B5B91"/>
    <w:rsid w:val="002B73E9"/>
    <w:rsid w:val="002C1AC5"/>
    <w:rsid w:val="002C3A49"/>
    <w:rsid w:val="002C3D07"/>
    <w:rsid w:val="002C4334"/>
    <w:rsid w:val="002C55DD"/>
    <w:rsid w:val="002D14BD"/>
    <w:rsid w:val="002D49BA"/>
    <w:rsid w:val="002E59EA"/>
    <w:rsid w:val="002E60F7"/>
    <w:rsid w:val="002F2026"/>
    <w:rsid w:val="002F2825"/>
    <w:rsid w:val="002F7220"/>
    <w:rsid w:val="002F779F"/>
    <w:rsid w:val="0030193A"/>
    <w:rsid w:val="00302707"/>
    <w:rsid w:val="00305620"/>
    <w:rsid w:val="0030607D"/>
    <w:rsid w:val="00310D54"/>
    <w:rsid w:val="00314207"/>
    <w:rsid w:val="00314668"/>
    <w:rsid w:val="003164F2"/>
    <w:rsid w:val="0032065D"/>
    <w:rsid w:val="00321A77"/>
    <w:rsid w:val="00322E86"/>
    <w:rsid w:val="003230A4"/>
    <w:rsid w:val="00324E39"/>
    <w:rsid w:val="00335901"/>
    <w:rsid w:val="003433DD"/>
    <w:rsid w:val="0034597A"/>
    <w:rsid w:val="00351CDB"/>
    <w:rsid w:val="00352D05"/>
    <w:rsid w:val="00355B7B"/>
    <w:rsid w:val="00355FD5"/>
    <w:rsid w:val="0035788E"/>
    <w:rsid w:val="00361C46"/>
    <w:rsid w:val="003655EC"/>
    <w:rsid w:val="00374F85"/>
    <w:rsid w:val="0038192D"/>
    <w:rsid w:val="003A70F6"/>
    <w:rsid w:val="003B0E67"/>
    <w:rsid w:val="003B1687"/>
    <w:rsid w:val="003B784A"/>
    <w:rsid w:val="003B7F41"/>
    <w:rsid w:val="003C0D32"/>
    <w:rsid w:val="003C1FA2"/>
    <w:rsid w:val="003C65EA"/>
    <w:rsid w:val="003D22E5"/>
    <w:rsid w:val="003D2481"/>
    <w:rsid w:val="003D5D17"/>
    <w:rsid w:val="003D65C0"/>
    <w:rsid w:val="003D70A4"/>
    <w:rsid w:val="003E1A23"/>
    <w:rsid w:val="003F0368"/>
    <w:rsid w:val="003F4311"/>
    <w:rsid w:val="003F75FE"/>
    <w:rsid w:val="00405FF7"/>
    <w:rsid w:val="0040632D"/>
    <w:rsid w:val="00407073"/>
    <w:rsid w:val="0042390D"/>
    <w:rsid w:val="00430889"/>
    <w:rsid w:val="00430A36"/>
    <w:rsid w:val="00430E9E"/>
    <w:rsid w:val="00435BD3"/>
    <w:rsid w:val="004416A5"/>
    <w:rsid w:val="004454B4"/>
    <w:rsid w:val="00445C97"/>
    <w:rsid w:val="00452580"/>
    <w:rsid w:val="00454413"/>
    <w:rsid w:val="004611A8"/>
    <w:rsid w:val="004679A8"/>
    <w:rsid w:val="00471496"/>
    <w:rsid w:val="00476CF3"/>
    <w:rsid w:val="00486FF4"/>
    <w:rsid w:val="00491909"/>
    <w:rsid w:val="004921CF"/>
    <w:rsid w:val="00497971"/>
    <w:rsid w:val="004A027D"/>
    <w:rsid w:val="004A0296"/>
    <w:rsid w:val="004A56E3"/>
    <w:rsid w:val="004A573A"/>
    <w:rsid w:val="004A5A66"/>
    <w:rsid w:val="004B05A0"/>
    <w:rsid w:val="004B13E4"/>
    <w:rsid w:val="004B1D5E"/>
    <w:rsid w:val="004B236F"/>
    <w:rsid w:val="004B39A0"/>
    <w:rsid w:val="004B3BDE"/>
    <w:rsid w:val="004B487E"/>
    <w:rsid w:val="004B4B51"/>
    <w:rsid w:val="004C0231"/>
    <w:rsid w:val="004C3E01"/>
    <w:rsid w:val="004C40BE"/>
    <w:rsid w:val="004C4657"/>
    <w:rsid w:val="004C54C0"/>
    <w:rsid w:val="004C6F6C"/>
    <w:rsid w:val="004C7C37"/>
    <w:rsid w:val="004D1C0B"/>
    <w:rsid w:val="004D2E14"/>
    <w:rsid w:val="004D537C"/>
    <w:rsid w:val="004E01E7"/>
    <w:rsid w:val="004E5A85"/>
    <w:rsid w:val="004F48EF"/>
    <w:rsid w:val="004F7356"/>
    <w:rsid w:val="00505322"/>
    <w:rsid w:val="00507946"/>
    <w:rsid w:val="00513CF4"/>
    <w:rsid w:val="0052101E"/>
    <w:rsid w:val="00522EB3"/>
    <w:rsid w:val="00523C00"/>
    <w:rsid w:val="00524944"/>
    <w:rsid w:val="00526BB2"/>
    <w:rsid w:val="0052742A"/>
    <w:rsid w:val="00530515"/>
    <w:rsid w:val="00532059"/>
    <w:rsid w:val="0053313B"/>
    <w:rsid w:val="00533187"/>
    <w:rsid w:val="005347A5"/>
    <w:rsid w:val="0053624D"/>
    <w:rsid w:val="00541B2B"/>
    <w:rsid w:val="00551AE6"/>
    <w:rsid w:val="00554B34"/>
    <w:rsid w:val="005609CD"/>
    <w:rsid w:val="00561570"/>
    <w:rsid w:val="005656ED"/>
    <w:rsid w:val="00567347"/>
    <w:rsid w:val="00571DE0"/>
    <w:rsid w:val="00574C34"/>
    <w:rsid w:val="005750F5"/>
    <w:rsid w:val="0057657B"/>
    <w:rsid w:val="00582BBD"/>
    <w:rsid w:val="005855D1"/>
    <w:rsid w:val="00587D05"/>
    <w:rsid w:val="00595EDD"/>
    <w:rsid w:val="00596372"/>
    <w:rsid w:val="005968D8"/>
    <w:rsid w:val="005A1E1D"/>
    <w:rsid w:val="005A62C6"/>
    <w:rsid w:val="005A6967"/>
    <w:rsid w:val="005B62B2"/>
    <w:rsid w:val="005B77CE"/>
    <w:rsid w:val="005B77E1"/>
    <w:rsid w:val="005C1014"/>
    <w:rsid w:val="005C132E"/>
    <w:rsid w:val="005C7986"/>
    <w:rsid w:val="005C7AA6"/>
    <w:rsid w:val="005D2EAF"/>
    <w:rsid w:val="005D5122"/>
    <w:rsid w:val="005D55A7"/>
    <w:rsid w:val="005E4A35"/>
    <w:rsid w:val="005E6888"/>
    <w:rsid w:val="005E6CDF"/>
    <w:rsid w:val="00600DE1"/>
    <w:rsid w:val="0060257B"/>
    <w:rsid w:val="006037B7"/>
    <w:rsid w:val="006132D7"/>
    <w:rsid w:val="006144B4"/>
    <w:rsid w:val="006175F6"/>
    <w:rsid w:val="00627FD2"/>
    <w:rsid w:val="00630F97"/>
    <w:rsid w:val="006343CE"/>
    <w:rsid w:val="006364E0"/>
    <w:rsid w:val="00642DE6"/>
    <w:rsid w:val="00642EA9"/>
    <w:rsid w:val="00643E6D"/>
    <w:rsid w:val="00652596"/>
    <w:rsid w:val="00652A64"/>
    <w:rsid w:val="00657C56"/>
    <w:rsid w:val="006652E7"/>
    <w:rsid w:val="006656BE"/>
    <w:rsid w:val="00667936"/>
    <w:rsid w:val="006729DC"/>
    <w:rsid w:val="00674856"/>
    <w:rsid w:val="00675F8B"/>
    <w:rsid w:val="00680042"/>
    <w:rsid w:val="00695CD8"/>
    <w:rsid w:val="00696F03"/>
    <w:rsid w:val="006A12A1"/>
    <w:rsid w:val="006A3663"/>
    <w:rsid w:val="006B4F72"/>
    <w:rsid w:val="006C0974"/>
    <w:rsid w:val="006C0DC0"/>
    <w:rsid w:val="006C18F1"/>
    <w:rsid w:val="006D144E"/>
    <w:rsid w:val="006E0B16"/>
    <w:rsid w:val="006E290F"/>
    <w:rsid w:val="006E72A9"/>
    <w:rsid w:val="006F2D1E"/>
    <w:rsid w:val="006F4A30"/>
    <w:rsid w:val="006F52A4"/>
    <w:rsid w:val="00710183"/>
    <w:rsid w:val="00711A3B"/>
    <w:rsid w:val="00712608"/>
    <w:rsid w:val="007138E5"/>
    <w:rsid w:val="00713BCF"/>
    <w:rsid w:val="00717676"/>
    <w:rsid w:val="0071777A"/>
    <w:rsid w:val="00720E12"/>
    <w:rsid w:val="00721CB5"/>
    <w:rsid w:val="00736C0F"/>
    <w:rsid w:val="00740C39"/>
    <w:rsid w:val="0074149F"/>
    <w:rsid w:val="00742E4F"/>
    <w:rsid w:val="00746296"/>
    <w:rsid w:val="00750190"/>
    <w:rsid w:val="00754F3C"/>
    <w:rsid w:val="00761863"/>
    <w:rsid w:val="00762D26"/>
    <w:rsid w:val="00765BBF"/>
    <w:rsid w:val="00774D53"/>
    <w:rsid w:val="00775703"/>
    <w:rsid w:val="00776F79"/>
    <w:rsid w:val="00782041"/>
    <w:rsid w:val="00783E36"/>
    <w:rsid w:val="00784085"/>
    <w:rsid w:val="007A107E"/>
    <w:rsid w:val="007A11D0"/>
    <w:rsid w:val="007A19C2"/>
    <w:rsid w:val="007A371D"/>
    <w:rsid w:val="007A4A29"/>
    <w:rsid w:val="007A773C"/>
    <w:rsid w:val="007B2299"/>
    <w:rsid w:val="007B6D49"/>
    <w:rsid w:val="007C3052"/>
    <w:rsid w:val="007D05A4"/>
    <w:rsid w:val="007D1B12"/>
    <w:rsid w:val="007D1BE0"/>
    <w:rsid w:val="007D2702"/>
    <w:rsid w:val="007D2EFF"/>
    <w:rsid w:val="007D676A"/>
    <w:rsid w:val="007D6C79"/>
    <w:rsid w:val="007D76BB"/>
    <w:rsid w:val="007E2784"/>
    <w:rsid w:val="007E3047"/>
    <w:rsid w:val="007E5F9F"/>
    <w:rsid w:val="007F192D"/>
    <w:rsid w:val="007F294B"/>
    <w:rsid w:val="007F2EBC"/>
    <w:rsid w:val="007F5FDC"/>
    <w:rsid w:val="008034BE"/>
    <w:rsid w:val="008059C8"/>
    <w:rsid w:val="008143BF"/>
    <w:rsid w:val="0081471E"/>
    <w:rsid w:val="0082277B"/>
    <w:rsid w:val="00825174"/>
    <w:rsid w:val="00835116"/>
    <w:rsid w:val="00841974"/>
    <w:rsid w:val="00844DDD"/>
    <w:rsid w:val="0084603A"/>
    <w:rsid w:val="0085568B"/>
    <w:rsid w:val="00855EC1"/>
    <w:rsid w:val="00856914"/>
    <w:rsid w:val="008570DC"/>
    <w:rsid w:val="00862932"/>
    <w:rsid w:val="00863742"/>
    <w:rsid w:val="008641C8"/>
    <w:rsid w:val="00865624"/>
    <w:rsid w:val="00873126"/>
    <w:rsid w:val="00873FF9"/>
    <w:rsid w:val="00893181"/>
    <w:rsid w:val="0089457A"/>
    <w:rsid w:val="00894A54"/>
    <w:rsid w:val="008958EA"/>
    <w:rsid w:val="008964EE"/>
    <w:rsid w:val="008A29F0"/>
    <w:rsid w:val="008A2A0F"/>
    <w:rsid w:val="008A62F7"/>
    <w:rsid w:val="008A6C0C"/>
    <w:rsid w:val="008B479E"/>
    <w:rsid w:val="008B750A"/>
    <w:rsid w:val="008C1A14"/>
    <w:rsid w:val="008C5AC5"/>
    <w:rsid w:val="008C6193"/>
    <w:rsid w:val="008C6E31"/>
    <w:rsid w:val="008D0409"/>
    <w:rsid w:val="008D3F13"/>
    <w:rsid w:val="008D459F"/>
    <w:rsid w:val="008D6361"/>
    <w:rsid w:val="008D74D5"/>
    <w:rsid w:val="008E4AB9"/>
    <w:rsid w:val="008E7EF5"/>
    <w:rsid w:val="008F10C8"/>
    <w:rsid w:val="008F1208"/>
    <w:rsid w:val="008F6032"/>
    <w:rsid w:val="00901445"/>
    <w:rsid w:val="009018C5"/>
    <w:rsid w:val="009032BB"/>
    <w:rsid w:val="00903F5D"/>
    <w:rsid w:val="0090449F"/>
    <w:rsid w:val="009129FB"/>
    <w:rsid w:val="00912CCF"/>
    <w:rsid w:val="00912F99"/>
    <w:rsid w:val="009157A4"/>
    <w:rsid w:val="0092094D"/>
    <w:rsid w:val="00920D41"/>
    <w:rsid w:val="00921BF7"/>
    <w:rsid w:val="00925BE3"/>
    <w:rsid w:val="00926C72"/>
    <w:rsid w:val="00931EFA"/>
    <w:rsid w:val="0093599C"/>
    <w:rsid w:val="00941FCA"/>
    <w:rsid w:val="009422F0"/>
    <w:rsid w:val="00943BCB"/>
    <w:rsid w:val="00950338"/>
    <w:rsid w:val="009522D7"/>
    <w:rsid w:val="00955926"/>
    <w:rsid w:val="00956BA7"/>
    <w:rsid w:val="00957FA4"/>
    <w:rsid w:val="0096254F"/>
    <w:rsid w:val="00962F8E"/>
    <w:rsid w:val="0096457C"/>
    <w:rsid w:val="009646C3"/>
    <w:rsid w:val="00974F0E"/>
    <w:rsid w:val="009753F9"/>
    <w:rsid w:val="009758CD"/>
    <w:rsid w:val="00976DE6"/>
    <w:rsid w:val="009823AC"/>
    <w:rsid w:val="00984842"/>
    <w:rsid w:val="009872E4"/>
    <w:rsid w:val="0098739D"/>
    <w:rsid w:val="00993983"/>
    <w:rsid w:val="009942C0"/>
    <w:rsid w:val="0099700B"/>
    <w:rsid w:val="009A4F00"/>
    <w:rsid w:val="009A5F02"/>
    <w:rsid w:val="009B31E6"/>
    <w:rsid w:val="009B5CB6"/>
    <w:rsid w:val="009B5F51"/>
    <w:rsid w:val="009B6F9A"/>
    <w:rsid w:val="009C1E6D"/>
    <w:rsid w:val="009C2770"/>
    <w:rsid w:val="009C2ACF"/>
    <w:rsid w:val="009D5B11"/>
    <w:rsid w:val="009E4C99"/>
    <w:rsid w:val="009E6594"/>
    <w:rsid w:val="009F2CB0"/>
    <w:rsid w:val="00A0053E"/>
    <w:rsid w:val="00A02B4D"/>
    <w:rsid w:val="00A06DAD"/>
    <w:rsid w:val="00A122A9"/>
    <w:rsid w:val="00A14B76"/>
    <w:rsid w:val="00A21691"/>
    <w:rsid w:val="00A31A1A"/>
    <w:rsid w:val="00A32FF2"/>
    <w:rsid w:val="00A33F1E"/>
    <w:rsid w:val="00A33FE9"/>
    <w:rsid w:val="00A3773C"/>
    <w:rsid w:val="00A424FC"/>
    <w:rsid w:val="00A43682"/>
    <w:rsid w:val="00A43F89"/>
    <w:rsid w:val="00A4474A"/>
    <w:rsid w:val="00A4702B"/>
    <w:rsid w:val="00A51199"/>
    <w:rsid w:val="00A5185B"/>
    <w:rsid w:val="00A60375"/>
    <w:rsid w:val="00A6356D"/>
    <w:rsid w:val="00A651ED"/>
    <w:rsid w:val="00A663DB"/>
    <w:rsid w:val="00A67219"/>
    <w:rsid w:val="00A70EB0"/>
    <w:rsid w:val="00A7143D"/>
    <w:rsid w:val="00A724F0"/>
    <w:rsid w:val="00A75729"/>
    <w:rsid w:val="00A83232"/>
    <w:rsid w:val="00A832AE"/>
    <w:rsid w:val="00A87787"/>
    <w:rsid w:val="00A93A11"/>
    <w:rsid w:val="00A974E7"/>
    <w:rsid w:val="00AA1036"/>
    <w:rsid w:val="00AA5078"/>
    <w:rsid w:val="00AA5DC7"/>
    <w:rsid w:val="00AB1BA0"/>
    <w:rsid w:val="00AB249E"/>
    <w:rsid w:val="00AB45BA"/>
    <w:rsid w:val="00AC298B"/>
    <w:rsid w:val="00AD1AB8"/>
    <w:rsid w:val="00AD3EE6"/>
    <w:rsid w:val="00AE219A"/>
    <w:rsid w:val="00AF01C8"/>
    <w:rsid w:val="00AF19AD"/>
    <w:rsid w:val="00AF260A"/>
    <w:rsid w:val="00AF5C0C"/>
    <w:rsid w:val="00B02577"/>
    <w:rsid w:val="00B02870"/>
    <w:rsid w:val="00B02EB9"/>
    <w:rsid w:val="00B072F2"/>
    <w:rsid w:val="00B07C50"/>
    <w:rsid w:val="00B1157C"/>
    <w:rsid w:val="00B149C3"/>
    <w:rsid w:val="00B1542A"/>
    <w:rsid w:val="00B16088"/>
    <w:rsid w:val="00B16D6B"/>
    <w:rsid w:val="00B1707A"/>
    <w:rsid w:val="00B20E5C"/>
    <w:rsid w:val="00B21413"/>
    <w:rsid w:val="00B215DE"/>
    <w:rsid w:val="00B250F2"/>
    <w:rsid w:val="00B27E00"/>
    <w:rsid w:val="00B3007F"/>
    <w:rsid w:val="00B30C79"/>
    <w:rsid w:val="00B31144"/>
    <w:rsid w:val="00B31A62"/>
    <w:rsid w:val="00B36528"/>
    <w:rsid w:val="00B37991"/>
    <w:rsid w:val="00B433C6"/>
    <w:rsid w:val="00B4414E"/>
    <w:rsid w:val="00B45115"/>
    <w:rsid w:val="00B46A22"/>
    <w:rsid w:val="00B46EA3"/>
    <w:rsid w:val="00B470D5"/>
    <w:rsid w:val="00B56993"/>
    <w:rsid w:val="00B601C8"/>
    <w:rsid w:val="00B61941"/>
    <w:rsid w:val="00B62182"/>
    <w:rsid w:val="00B64AEA"/>
    <w:rsid w:val="00B66128"/>
    <w:rsid w:val="00B737E1"/>
    <w:rsid w:val="00B80FFD"/>
    <w:rsid w:val="00B83EF5"/>
    <w:rsid w:val="00B8545D"/>
    <w:rsid w:val="00B870E2"/>
    <w:rsid w:val="00B95957"/>
    <w:rsid w:val="00BA0323"/>
    <w:rsid w:val="00BA53C9"/>
    <w:rsid w:val="00BA565E"/>
    <w:rsid w:val="00BA5C85"/>
    <w:rsid w:val="00BA6132"/>
    <w:rsid w:val="00BA62ED"/>
    <w:rsid w:val="00BA644A"/>
    <w:rsid w:val="00BA6B91"/>
    <w:rsid w:val="00BB0578"/>
    <w:rsid w:val="00BB092D"/>
    <w:rsid w:val="00BB3596"/>
    <w:rsid w:val="00BC3E83"/>
    <w:rsid w:val="00BC5EC8"/>
    <w:rsid w:val="00BC65A2"/>
    <w:rsid w:val="00BC76AE"/>
    <w:rsid w:val="00BD01AC"/>
    <w:rsid w:val="00BD2A12"/>
    <w:rsid w:val="00BD2EF7"/>
    <w:rsid w:val="00BD5890"/>
    <w:rsid w:val="00BE486C"/>
    <w:rsid w:val="00BE6500"/>
    <w:rsid w:val="00C00BF0"/>
    <w:rsid w:val="00C04136"/>
    <w:rsid w:val="00C0461C"/>
    <w:rsid w:val="00C1037E"/>
    <w:rsid w:val="00C1048F"/>
    <w:rsid w:val="00C14AD2"/>
    <w:rsid w:val="00C168E8"/>
    <w:rsid w:val="00C260F2"/>
    <w:rsid w:val="00C27C78"/>
    <w:rsid w:val="00C30D95"/>
    <w:rsid w:val="00C31B5C"/>
    <w:rsid w:val="00C333E5"/>
    <w:rsid w:val="00C34971"/>
    <w:rsid w:val="00C40A7D"/>
    <w:rsid w:val="00C44542"/>
    <w:rsid w:val="00C503BC"/>
    <w:rsid w:val="00C5298E"/>
    <w:rsid w:val="00C53612"/>
    <w:rsid w:val="00C55436"/>
    <w:rsid w:val="00C601AA"/>
    <w:rsid w:val="00C60EC1"/>
    <w:rsid w:val="00C63229"/>
    <w:rsid w:val="00C7140F"/>
    <w:rsid w:val="00C74EB2"/>
    <w:rsid w:val="00C76209"/>
    <w:rsid w:val="00C766B2"/>
    <w:rsid w:val="00C82F33"/>
    <w:rsid w:val="00C87552"/>
    <w:rsid w:val="00C87879"/>
    <w:rsid w:val="00C932D7"/>
    <w:rsid w:val="00C9353D"/>
    <w:rsid w:val="00C95550"/>
    <w:rsid w:val="00C962CE"/>
    <w:rsid w:val="00C97FC4"/>
    <w:rsid w:val="00CA1E10"/>
    <w:rsid w:val="00CA4DAC"/>
    <w:rsid w:val="00CA74F6"/>
    <w:rsid w:val="00CB0621"/>
    <w:rsid w:val="00CB1C77"/>
    <w:rsid w:val="00CB23FA"/>
    <w:rsid w:val="00CB6C63"/>
    <w:rsid w:val="00CC0F6A"/>
    <w:rsid w:val="00CC2DA0"/>
    <w:rsid w:val="00CC30BE"/>
    <w:rsid w:val="00CC39D4"/>
    <w:rsid w:val="00CC4E65"/>
    <w:rsid w:val="00CD15A4"/>
    <w:rsid w:val="00CD1645"/>
    <w:rsid w:val="00CD1BF5"/>
    <w:rsid w:val="00CD37FC"/>
    <w:rsid w:val="00CD51A3"/>
    <w:rsid w:val="00CD5B85"/>
    <w:rsid w:val="00CD782E"/>
    <w:rsid w:val="00CE06CA"/>
    <w:rsid w:val="00CE0D9F"/>
    <w:rsid w:val="00CE1440"/>
    <w:rsid w:val="00CE6FC4"/>
    <w:rsid w:val="00CE7C9A"/>
    <w:rsid w:val="00CF10AA"/>
    <w:rsid w:val="00CF214F"/>
    <w:rsid w:val="00CF232D"/>
    <w:rsid w:val="00CF5189"/>
    <w:rsid w:val="00CF5828"/>
    <w:rsid w:val="00CF6D79"/>
    <w:rsid w:val="00D01022"/>
    <w:rsid w:val="00D027E3"/>
    <w:rsid w:val="00D05645"/>
    <w:rsid w:val="00D05738"/>
    <w:rsid w:val="00D0639D"/>
    <w:rsid w:val="00D07200"/>
    <w:rsid w:val="00D20F8A"/>
    <w:rsid w:val="00D21B52"/>
    <w:rsid w:val="00D266AC"/>
    <w:rsid w:val="00D30597"/>
    <w:rsid w:val="00D34C91"/>
    <w:rsid w:val="00D4112F"/>
    <w:rsid w:val="00D43668"/>
    <w:rsid w:val="00D44229"/>
    <w:rsid w:val="00D5032C"/>
    <w:rsid w:val="00D54247"/>
    <w:rsid w:val="00D609D7"/>
    <w:rsid w:val="00D616B3"/>
    <w:rsid w:val="00D617A3"/>
    <w:rsid w:val="00D62A7F"/>
    <w:rsid w:val="00D658A7"/>
    <w:rsid w:val="00D7009E"/>
    <w:rsid w:val="00D70400"/>
    <w:rsid w:val="00D75053"/>
    <w:rsid w:val="00D75F8F"/>
    <w:rsid w:val="00D77B03"/>
    <w:rsid w:val="00D80D8D"/>
    <w:rsid w:val="00D80F49"/>
    <w:rsid w:val="00D8273F"/>
    <w:rsid w:val="00D86D66"/>
    <w:rsid w:val="00D91E8C"/>
    <w:rsid w:val="00D93922"/>
    <w:rsid w:val="00DB148E"/>
    <w:rsid w:val="00DB2B76"/>
    <w:rsid w:val="00DB332E"/>
    <w:rsid w:val="00DB47EE"/>
    <w:rsid w:val="00DB7093"/>
    <w:rsid w:val="00DC25D3"/>
    <w:rsid w:val="00DC44B9"/>
    <w:rsid w:val="00DD3BF3"/>
    <w:rsid w:val="00DD47A3"/>
    <w:rsid w:val="00DE051A"/>
    <w:rsid w:val="00DE3AC8"/>
    <w:rsid w:val="00DE49EC"/>
    <w:rsid w:val="00DE7CC5"/>
    <w:rsid w:val="00DF431B"/>
    <w:rsid w:val="00DF442E"/>
    <w:rsid w:val="00E039E9"/>
    <w:rsid w:val="00E06DFB"/>
    <w:rsid w:val="00E159BC"/>
    <w:rsid w:val="00E26C79"/>
    <w:rsid w:val="00E31239"/>
    <w:rsid w:val="00E31D5D"/>
    <w:rsid w:val="00E32675"/>
    <w:rsid w:val="00E3517F"/>
    <w:rsid w:val="00E3656E"/>
    <w:rsid w:val="00E36E59"/>
    <w:rsid w:val="00E46C0B"/>
    <w:rsid w:val="00E5648D"/>
    <w:rsid w:val="00E570F0"/>
    <w:rsid w:val="00E62624"/>
    <w:rsid w:val="00E658C2"/>
    <w:rsid w:val="00E70EA9"/>
    <w:rsid w:val="00E715CF"/>
    <w:rsid w:val="00E75271"/>
    <w:rsid w:val="00E775AB"/>
    <w:rsid w:val="00E847C7"/>
    <w:rsid w:val="00E85126"/>
    <w:rsid w:val="00E944B4"/>
    <w:rsid w:val="00EA3E2E"/>
    <w:rsid w:val="00EA48D7"/>
    <w:rsid w:val="00EA50E7"/>
    <w:rsid w:val="00EB42AC"/>
    <w:rsid w:val="00EB5DF3"/>
    <w:rsid w:val="00EC26B8"/>
    <w:rsid w:val="00EC36C3"/>
    <w:rsid w:val="00EC4058"/>
    <w:rsid w:val="00EC5A28"/>
    <w:rsid w:val="00ED11BD"/>
    <w:rsid w:val="00ED4067"/>
    <w:rsid w:val="00ED797E"/>
    <w:rsid w:val="00ED7A71"/>
    <w:rsid w:val="00EE1BC7"/>
    <w:rsid w:val="00EE31FE"/>
    <w:rsid w:val="00EE675F"/>
    <w:rsid w:val="00EF5209"/>
    <w:rsid w:val="00EF57FE"/>
    <w:rsid w:val="00EF7236"/>
    <w:rsid w:val="00F00E8B"/>
    <w:rsid w:val="00F01619"/>
    <w:rsid w:val="00F03AF7"/>
    <w:rsid w:val="00F03CB6"/>
    <w:rsid w:val="00F07A31"/>
    <w:rsid w:val="00F10E25"/>
    <w:rsid w:val="00F14EB0"/>
    <w:rsid w:val="00F23182"/>
    <w:rsid w:val="00F30A05"/>
    <w:rsid w:val="00F362AF"/>
    <w:rsid w:val="00F3778E"/>
    <w:rsid w:val="00F40DC9"/>
    <w:rsid w:val="00F41C67"/>
    <w:rsid w:val="00F47A04"/>
    <w:rsid w:val="00F522B9"/>
    <w:rsid w:val="00F524AA"/>
    <w:rsid w:val="00F53F9B"/>
    <w:rsid w:val="00F541C1"/>
    <w:rsid w:val="00F60E58"/>
    <w:rsid w:val="00F6702B"/>
    <w:rsid w:val="00F71E07"/>
    <w:rsid w:val="00F77504"/>
    <w:rsid w:val="00F816A3"/>
    <w:rsid w:val="00F857AB"/>
    <w:rsid w:val="00F8712A"/>
    <w:rsid w:val="00FA06B9"/>
    <w:rsid w:val="00FA2F49"/>
    <w:rsid w:val="00FA3603"/>
    <w:rsid w:val="00FA739E"/>
    <w:rsid w:val="00FB25C5"/>
    <w:rsid w:val="00FB6C4F"/>
    <w:rsid w:val="00FC038E"/>
    <w:rsid w:val="00FC0525"/>
    <w:rsid w:val="00FC1D20"/>
    <w:rsid w:val="00FC44CF"/>
    <w:rsid w:val="00FD1D0E"/>
    <w:rsid w:val="00FD1F5A"/>
    <w:rsid w:val="00FD228B"/>
    <w:rsid w:val="00FD62D7"/>
    <w:rsid w:val="00FE1007"/>
    <w:rsid w:val="00FE14BF"/>
    <w:rsid w:val="00FE468D"/>
    <w:rsid w:val="00FE60FC"/>
    <w:rsid w:val="00FE66F4"/>
    <w:rsid w:val="00FF0BDA"/>
    <w:rsid w:val="00FF18D9"/>
    <w:rsid w:val="00FF3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042"/>
    <w:rPr>
      <w:sz w:val="28"/>
      <w:szCs w:val="24"/>
    </w:rPr>
  </w:style>
  <w:style w:type="paragraph" w:styleId="1">
    <w:name w:val="heading 1"/>
    <w:basedOn w:val="a"/>
    <w:next w:val="a"/>
    <w:link w:val="10"/>
    <w:qFormat/>
    <w:rsid w:val="00680042"/>
    <w:pPr>
      <w:keepNext/>
      <w:spacing w:before="240" w:after="60"/>
      <w:outlineLvl w:val="0"/>
    </w:pPr>
    <w:rPr>
      <w:rFonts w:ascii="Cambria" w:eastAsia="Calibri" w:hAnsi="Cambria" w:cs="Cambria"/>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80042"/>
    <w:rPr>
      <w:rFonts w:ascii="Cambria" w:eastAsia="Calibri" w:hAnsi="Cambria" w:cs="Cambria"/>
      <w:b/>
      <w:bCs/>
      <w:kern w:val="1"/>
      <w:sz w:val="32"/>
      <w:szCs w:val="32"/>
      <w:lang w:val="ru-RU" w:eastAsia="zh-CN" w:bidi="ar-SA"/>
    </w:rPr>
  </w:style>
  <w:style w:type="character" w:customStyle="1" w:styleId="blk">
    <w:name w:val="blk"/>
    <w:basedOn w:val="a0"/>
    <w:rsid w:val="00680042"/>
    <w:rPr>
      <w:rFonts w:cs="Times New Roman"/>
    </w:rPr>
  </w:style>
  <w:style w:type="paragraph" w:styleId="a3">
    <w:name w:val="footnote text"/>
    <w:basedOn w:val="a"/>
    <w:link w:val="a4"/>
    <w:rsid w:val="00680042"/>
    <w:rPr>
      <w:rFonts w:eastAsia="Calibri"/>
      <w:sz w:val="20"/>
      <w:szCs w:val="20"/>
      <w:lang w:eastAsia="zh-CN"/>
    </w:rPr>
  </w:style>
  <w:style w:type="character" w:customStyle="1" w:styleId="a4">
    <w:name w:val="Текст сноски Знак"/>
    <w:basedOn w:val="a0"/>
    <w:link w:val="a3"/>
    <w:locked/>
    <w:rsid w:val="00680042"/>
    <w:rPr>
      <w:rFonts w:eastAsia="Calibri"/>
      <w:lang w:val="ru-RU" w:eastAsia="zh-CN" w:bidi="ar-SA"/>
    </w:rPr>
  </w:style>
  <w:style w:type="paragraph" w:customStyle="1" w:styleId="11">
    <w:name w:val="Абзац списка1"/>
    <w:basedOn w:val="a"/>
    <w:rsid w:val="00680042"/>
    <w:pPr>
      <w:ind w:left="720"/>
      <w:contextualSpacing/>
    </w:pPr>
    <w:rPr>
      <w:rFonts w:eastAsia="Calibri"/>
      <w:sz w:val="24"/>
      <w:lang w:eastAsia="zh-CN"/>
    </w:rPr>
  </w:style>
  <w:style w:type="character" w:styleId="a5">
    <w:name w:val="footnote reference"/>
    <w:basedOn w:val="a0"/>
    <w:semiHidden/>
    <w:rsid w:val="00680042"/>
    <w:rPr>
      <w:rFonts w:cs="Times New Roman"/>
      <w:vertAlign w:val="superscript"/>
    </w:rPr>
  </w:style>
  <w:style w:type="paragraph" w:customStyle="1" w:styleId="Default">
    <w:name w:val="Default"/>
    <w:qFormat/>
    <w:rsid w:val="00574C34"/>
    <w:pPr>
      <w:autoSpaceDE w:val="0"/>
      <w:autoSpaceDN w:val="0"/>
      <w:adjustRightInd w:val="0"/>
    </w:pPr>
    <w:rPr>
      <w:color w:val="000000"/>
      <w:sz w:val="24"/>
      <w:szCs w:val="24"/>
    </w:rPr>
  </w:style>
  <w:style w:type="paragraph" w:customStyle="1" w:styleId="msonormalcxspmiddle">
    <w:name w:val="msonormalcxspmiddle"/>
    <w:basedOn w:val="a"/>
    <w:rsid w:val="00574C34"/>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47327573">
      <w:bodyDiv w:val="1"/>
      <w:marLeft w:val="0"/>
      <w:marRight w:val="0"/>
      <w:marTop w:val="0"/>
      <w:marBottom w:val="0"/>
      <w:divBdr>
        <w:top w:val="none" w:sz="0" w:space="0" w:color="auto"/>
        <w:left w:val="none" w:sz="0" w:space="0" w:color="auto"/>
        <w:bottom w:val="none" w:sz="0" w:space="0" w:color="auto"/>
        <w:right w:val="none" w:sz="0" w:space="0" w:color="auto"/>
      </w:divBdr>
      <w:divsChild>
        <w:div w:id="149869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se.garant.ru/12188083/5ac206a89ea76855804609cd950fcaf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88083/5ac206a89ea76855804609cd950fcaf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5205</Words>
  <Characters>29674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ИЗМЕНЕНИЯ В ПОЛОЖЕНИЕ</vt:lpstr>
    </vt:vector>
  </TitlesOfParts>
  <Company>Licey102</Company>
  <LinksUpToDate>false</LinksUpToDate>
  <CharactersWithSpaces>34810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В ПОЛОЖЕНИЕ</dc:title>
  <dc:creator>ELENA</dc:creator>
  <cp:lastModifiedBy>Cemipudova L N</cp:lastModifiedBy>
  <cp:revision>7</cp:revision>
  <dcterms:created xsi:type="dcterms:W3CDTF">2021-06-28T07:14:00Z</dcterms:created>
  <dcterms:modified xsi:type="dcterms:W3CDTF">2021-06-28T09:11:00Z</dcterms:modified>
</cp:coreProperties>
</file>